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089" w:rsidRDefault="00004E67" w:rsidP="000B1C3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 1.</w:t>
      </w:r>
    </w:p>
    <w:p w:rsidR="00CC5089" w:rsidRDefault="00CC5089" w:rsidP="000B1C3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B1C3B" w:rsidRPr="0052733C" w:rsidRDefault="00CC5089" w:rsidP="000B1C3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Przykładowe szkolenia i </w:t>
      </w:r>
      <w:r w:rsidR="000B1C3B" w:rsidRPr="00A54B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wyjazdy naukowe dla pracowników dotyczące zwiększenia efektywności publikowania, </w:t>
      </w:r>
      <w:r w:rsidR="000B1C3B" w:rsidRPr="00A54B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planowania kariery naukowej i pragmatyki zawodu badacza/naukowca,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obejmują</w:t>
      </w:r>
      <w:r w:rsidR="000B1C3B" w:rsidRPr="00A54B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m.in.:</w:t>
      </w:r>
    </w:p>
    <w:p w:rsidR="000B1C3B" w:rsidRPr="0052733C" w:rsidRDefault="000B1C3B" w:rsidP="00CC5089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Szkolenia z zakresu wyszukiwania informacji naukowej (np. praca z narzędziami internetowymi, z wyszukiwarkami naukowymi innymi niż Google Scholar m.in. </w:t>
      </w:r>
      <w:proofErr w:type="spellStart"/>
      <w:r w:rsidRPr="0052733C">
        <w:rPr>
          <w:rFonts w:ascii="Times New Roman" w:eastAsia="Times New Roman" w:hAnsi="Times New Roman" w:cs="Times New Roman"/>
          <w:sz w:val="24"/>
          <w:szCs w:val="24"/>
          <w:lang w:eastAsia="pl-PL"/>
        </w:rPr>
        <w:t>BASE</w:t>
      </w:r>
      <w:proofErr w:type="spellEnd"/>
      <w:r w:rsidRPr="00527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52733C">
        <w:rPr>
          <w:rFonts w:ascii="Times New Roman" w:eastAsia="Times New Roman" w:hAnsi="Times New Roman" w:cs="Times New Roman"/>
          <w:sz w:val="24"/>
          <w:szCs w:val="24"/>
          <w:lang w:eastAsia="pl-PL"/>
        </w:rPr>
        <w:t>GALAXY</w:t>
      </w:r>
      <w:proofErr w:type="spellEnd"/>
      <w:r w:rsidRPr="00527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52733C">
        <w:rPr>
          <w:rFonts w:ascii="Times New Roman" w:eastAsia="Times New Roman" w:hAnsi="Times New Roman" w:cs="Times New Roman"/>
          <w:sz w:val="24"/>
          <w:szCs w:val="24"/>
          <w:lang w:eastAsia="pl-PL"/>
        </w:rPr>
        <w:t>SCIRUS</w:t>
      </w:r>
      <w:proofErr w:type="spellEnd"/>
      <w:r w:rsidRPr="00527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itp., bazy danych i zasady pracy z nimi, w tym </w:t>
      </w:r>
      <w:proofErr w:type="spellStart"/>
      <w:r w:rsidRPr="0052733C">
        <w:rPr>
          <w:rFonts w:ascii="Times New Roman" w:eastAsia="Times New Roman" w:hAnsi="Times New Roman" w:cs="Times New Roman"/>
          <w:sz w:val="24"/>
          <w:szCs w:val="24"/>
          <w:lang w:eastAsia="pl-PL"/>
        </w:rPr>
        <w:t>SCOPUS</w:t>
      </w:r>
      <w:proofErr w:type="spellEnd"/>
      <w:r w:rsidRPr="00527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52733C">
        <w:rPr>
          <w:rFonts w:ascii="Times New Roman" w:eastAsia="Times New Roman" w:hAnsi="Times New Roman" w:cs="Times New Roman"/>
          <w:sz w:val="24"/>
          <w:szCs w:val="24"/>
          <w:lang w:eastAsia="pl-PL"/>
        </w:rPr>
        <w:t>ELSEVIER</w:t>
      </w:r>
      <w:proofErr w:type="spellEnd"/>
      <w:r w:rsidRPr="00527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SCIENCE </w:t>
      </w:r>
      <w:proofErr w:type="spellStart"/>
      <w:r w:rsidRPr="0052733C">
        <w:rPr>
          <w:rFonts w:ascii="Times New Roman" w:eastAsia="Times New Roman" w:hAnsi="Times New Roman" w:cs="Times New Roman"/>
          <w:sz w:val="24"/>
          <w:szCs w:val="24"/>
          <w:lang w:eastAsia="pl-PL"/>
        </w:rPr>
        <w:t>DIRECT</w:t>
      </w:r>
      <w:proofErr w:type="spellEnd"/>
      <w:r w:rsidRPr="00527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itp., informacja dotycząca czasopism punktowanych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28B2">
        <w:rPr>
          <w:rFonts w:ascii="Times New Roman" w:eastAsia="Times New Roman" w:hAnsi="Times New Roman" w:cs="Times New Roman"/>
          <w:sz w:val="24"/>
          <w:szCs w:val="24"/>
          <w:lang w:eastAsia="pl-PL"/>
        </w:rPr>
        <w:t>z tzw. listy A,</w:t>
      </w:r>
      <w:r w:rsidRPr="00527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itp.)</w:t>
      </w:r>
    </w:p>
    <w:p w:rsidR="000B1C3B" w:rsidRPr="001F358C" w:rsidRDefault="000B1C3B" w:rsidP="00CC508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5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Szkolenia z zakresu przygotowywania artykułów do publikacji w czasopismach z określonym </w:t>
      </w:r>
      <w:proofErr w:type="spellStart"/>
      <w:r w:rsidRPr="001F358C">
        <w:rPr>
          <w:rFonts w:ascii="Times New Roman" w:eastAsia="Times New Roman" w:hAnsi="Times New Roman" w:cs="Times New Roman"/>
          <w:sz w:val="24"/>
          <w:szCs w:val="24"/>
          <w:lang w:eastAsia="pl-PL"/>
        </w:rPr>
        <w:t>JCR</w:t>
      </w:r>
      <w:proofErr w:type="spellEnd"/>
      <w:r w:rsidRPr="001F35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materiałach konferencyjnych o zasięgu międzynarodowym, </w:t>
      </w:r>
    </w:p>
    <w:p w:rsidR="000B1C3B" w:rsidRPr="00DB2E57" w:rsidRDefault="000B1C3B" w:rsidP="00CC508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E57">
        <w:rPr>
          <w:rFonts w:ascii="Times New Roman" w:hAnsi="Times New Roman" w:cs="Times New Roman"/>
          <w:sz w:val="24"/>
          <w:szCs w:val="24"/>
        </w:rPr>
        <w:t>Szkolenia z prowadzenia badań aplikacyjnych,</w:t>
      </w:r>
    </w:p>
    <w:p w:rsidR="000B1C3B" w:rsidRPr="00DB2E57" w:rsidRDefault="000B1C3B" w:rsidP="00CC508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E57">
        <w:rPr>
          <w:rFonts w:ascii="Times New Roman" w:hAnsi="Times New Roman" w:cs="Times New Roman"/>
          <w:sz w:val="24"/>
          <w:szCs w:val="24"/>
        </w:rPr>
        <w:t xml:space="preserve">Szkolenia z design </w:t>
      </w:r>
      <w:proofErr w:type="spellStart"/>
      <w:r w:rsidRPr="00DB2E57">
        <w:rPr>
          <w:rFonts w:ascii="Times New Roman" w:hAnsi="Times New Roman" w:cs="Times New Roman"/>
          <w:sz w:val="24"/>
          <w:szCs w:val="24"/>
        </w:rPr>
        <w:t>thinking</w:t>
      </w:r>
      <w:proofErr w:type="spellEnd"/>
      <w:r w:rsidRPr="00DB2E57">
        <w:rPr>
          <w:rFonts w:ascii="Times New Roman" w:hAnsi="Times New Roman" w:cs="Times New Roman"/>
          <w:sz w:val="24"/>
          <w:szCs w:val="24"/>
        </w:rPr>
        <w:t xml:space="preserve"> – jak stworzyć prototyp i go przetestować,</w:t>
      </w:r>
    </w:p>
    <w:p w:rsidR="000B1C3B" w:rsidRPr="00DB2E57" w:rsidRDefault="000B1C3B" w:rsidP="00CC508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E57">
        <w:rPr>
          <w:rFonts w:ascii="Times New Roman" w:hAnsi="Times New Roman" w:cs="Times New Roman"/>
          <w:sz w:val="24"/>
          <w:szCs w:val="24"/>
        </w:rPr>
        <w:t>Szkolenia z zakresu komercjalizacji,</w:t>
      </w:r>
    </w:p>
    <w:p w:rsidR="000B1C3B" w:rsidRPr="00DB2E57" w:rsidRDefault="000B1C3B" w:rsidP="00CC508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E57">
        <w:rPr>
          <w:rFonts w:ascii="Times New Roman" w:hAnsi="Times New Roman" w:cs="Times New Roman"/>
          <w:sz w:val="24"/>
          <w:szCs w:val="24"/>
        </w:rPr>
        <w:t>Szkolenia z zakresu patentowania,</w:t>
      </w:r>
    </w:p>
    <w:p w:rsidR="000B1C3B" w:rsidRPr="00DB2E57" w:rsidRDefault="000B1C3B" w:rsidP="00CC508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E57">
        <w:rPr>
          <w:rFonts w:ascii="Times New Roman" w:hAnsi="Times New Roman" w:cs="Times New Roman"/>
          <w:sz w:val="24"/>
          <w:szCs w:val="24"/>
        </w:rPr>
        <w:t>Szkolenia z zakresu ochrony praw intelektualnych,</w:t>
      </w:r>
    </w:p>
    <w:p w:rsidR="000B1C3B" w:rsidRPr="00DB2E57" w:rsidRDefault="000B1C3B" w:rsidP="00CC508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E57">
        <w:rPr>
          <w:rFonts w:ascii="Times New Roman" w:hAnsi="Times New Roman" w:cs="Times New Roman"/>
          <w:sz w:val="24"/>
          <w:szCs w:val="24"/>
        </w:rPr>
        <w:t xml:space="preserve">Stworzenie systemu dobrych praktyk komercjalizacyjnych w wersji </w:t>
      </w:r>
      <w:proofErr w:type="spellStart"/>
      <w:r w:rsidRPr="00DB2E57"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 w:rsidRPr="00DB2E57">
        <w:rPr>
          <w:rFonts w:ascii="Times New Roman" w:hAnsi="Times New Roman" w:cs="Times New Roman"/>
          <w:sz w:val="24"/>
          <w:szCs w:val="24"/>
        </w:rPr>
        <w:t>,</w:t>
      </w:r>
    </w:p>
    <w:p w:rsidR="000B1C3B" w:rsidRPr="00DB2E57" w:rsidRDefault="000B1C3B" w:rsidP="00CC5089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2E57">
        <w:rPr>
          <w:rFonts w:ascii="Times New Roman" w:hAnsi="Times New Roman" w:cs="Times New Roman"/>
          <w:sz w:val="24"/>
          <w:szCs w:val="24"/>
        </w:rPr>
        <w:t>Sfinansowanie procesu patentowego jednego produktu będącego pochodną procesu badawczego,</w:t>
      </w:r>
    </w:p>
    <w:p w:rsidR="000B1C3B" w:rsidRPr="00DB2E57" w:rsidRDefault="000B1C3B" w:rsidP="00CC5089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2E57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Szkolenia z zakresu wykorzystania menedżerów cytowania prac naukowych,</w:t>
      </w:r>
    </w:p>
    <w:p w:rsidR="000B1C3B" w:rsidRPr="00DB2E57" w:rsidRDefault="000B1C3B" w:rsidP="00CC508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B2E57">
        <w:rPr>
          <w:rFonts w:ascii="Times New Roman" w:hAnsi="Times New Roman" w:cs="Times New Roman"/>
          <w:sz w:val="24"/>
          <w:szCs w:val="24"/>
        </w:rPr>
        <w:t>Warsztaty metodologiczne, ilościowe i jakościowe dotyczące badań naukowych.</w:t>
      </w:r>
    </w:p>
    <w:p w:rsidR="000B1C3B" w:rsidRPr="00DB2E57" w:rsidRDefault="000B1C3B" w:rsidP="00CC508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B2E57">
        <w:rPr>
          <w:rFonts w:ascii="Times New Roman" w:hAnsi="Times New Roman" w:cs="Times New Roman"/>
          <w:sz w:val="24"/>
          <w:szCs w:val="24"/>
        </w:rPr>
        <w:t>Doskonalenie umiejętności językowych (</w:t>
      </w:r>
      <w:proofErr w:type="spellStart"/>
      <w:r w:rsidRPr="00DB2E57">
        <w:rPr>
          <w:rFonts w:ascii="Times New Roman" w:hAnsi="Times New Roman" w:cs="Times New Roman"/>
          <w:sz w:val="24"/>
          <w:szCs w:val="24"/>
        </w:rPr>
        <w:t>economics</w:t>
      </w:r>
      <w:proofErr w:type="spellEnd"/>
      <w:r w:rsidRPr="00DB2E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E57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DB2E57">
        <w:rPr>
          <w:rFonts w:ascii="Times New Roman" w:hAnsi="Times New Roman" w:cs="Times New Roman"/>
          <w:sz w:val="24"/>
          <w:szCs w:val="24"/>
        </w:rPr>
        <w:t>) – szkolenia.</w:t>
      </w:r>
    </w:p>
    <w:p w:rsidR="000B1C3B" w:rsidRPr="00DB2E57" w:rsidRDefault="000B1C3B" w:rsidP="00CC508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B2E57">
        <w:rPr>
          <w:rFonts w:ascii="Times New Roman" w:hAnsi="Times New Roman" w:cs="Times New Roman"/>
          <w:sz w:val="24"/>
          <w:szCs w:val="24"/>
        </w:rPr>
        <w:t xml:space="preserve">Szkolenia dedykowane na przykład z wykorzystania produktów do badań naukowych, </w:t>
      </w:r>
      <w:proofErr w:type="spellStart"/>
      <w:r w:rsidRPr="00DB2E57">
        <w:rPr>
          <w:rFonts w:ascii="Times New Roman" w:hAnsi="Times New Roman" w:cs="Times New Roman"/>
          <w:sz w:val="24"/>
          <w:szCs w:val="24"/>
        </w:rPr>
        <w:t>Statistica</w:t>
      </w:r>
      <w:proofErr w:type="spellEnd"/>
      <w:r w:rsidRPr="00DB2E57">
        <w:rPr>
          <w:rFonts w:ascii="Times New Roman" w:hAnsi="Times New Roman" w:cs="Times New Roman"/>
          <w:sz w:val="24"/>
          <w:szCs w:val="24"/>
        </w:rPr>
        <w:t>, R, badania jakościowe:</w:t>
      </w:r>
    </w:p>
    <w:p w:rsidR="000B1C3B" w:rsidRPr="00DB2E57" w:rsidRDefault="000B1C3B" w:rsidP="00CC5089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B2E57">
        <w:rPr>
          <w:rFonts w:ascii="Times New Roman" w:hAnsi="Times New Roman" w:cs="Times New Roman"/>
          <w:sz w:val="24"/>
          <w:szCs w:val="24"/>
        </w:rPr>
        <w:t>Szkolenia na miejscu,</w:t>
      </w:r>
    </w:p>
    <w:p w:rsidR="000B1C3B" w:rsidRPr="00DB2E57" w:rsidRDefault="000B1C3B" w:rsidP="00CC5089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B2E57">
        <w:rPr>
          <w:rFonts w:ascii="Times New Roman" w:hAnsi="Times New Roman" w:cs="Times New Roman"/>
          <w:sz w:val="24"/>
          <w:szCs w:val="24"/>
        </w:rPr>
        <w:t>Szkolenia wyjazdowe,</w:t>
      </w:r>
    </w:p>
    <w:p w:rsidR="000B1C3B" w:rsidRPr="00DB2E57" w:rsidRDefault="000B1C3B" w:rsidP="00CC5089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B2E57">
        <w:rPr>
          <w:rFonts w:ascii="Times New Roman" w:hAnsi="Times New Roman" w:cs="Times New Roman"/>
          <w:sz w:val="24"/>
          <w:szCs w:val="24"/>
        </w:rPr>
        <w:t xml:space="preserve">Szkolenia </w:t>
      </w:r>
      <w:proofErr w:type="spellStart"/>
      <w:r w:rsidRPr="00DB2E57"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 w:rsidRPr="00DB2E57">
        <w:rPr>
          <w:rFonts w:ascii="Times New Roman" w:hAnsi="Times New Roman" w:cs="Times New Roman"/>
          <w:sz w:val="24"/>
          <w:szCs w:val="24"/>
        </w:rPr>
        <w:t>,</w:t>
      </w:r>
    </w:p>
    <w:p w:rsidR="000B1C3B" w:rsidRPr="00DB2E57" w:rsidRDefault="000B1C3B" w:rsidP="00CC508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B2E57">
        <w:rPr>
          <w:rFonts w:ascii="Times New Roman" w:hAnsi="Times New Roman" w:cs="Times New Roman"/>
          <w:sz w:val="24"/>
          <w:szCs w:val="24"/>
        </w:rPr>
        <w:t xml:space="preserve">Przeprowadzane szkoleń i badań w nowo powstałym systemie laboratoriów: </w:t>
      </w:r>
    </w:p>
    <w:p w:rsidR="000B1C3B" w:rsidRPr="00DB2E57" w:rsidRDefault="000B1C3B" w:rsidP="00CC5089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B2E57">
        <w:rPr>
          <w:rFonts w:ascii="Times New Roman" w:hAnsi="Times New Roman" w:cs="Times New Roman"/>
          <w:sz w:val="24"/>
          <w:szCs w:val="24"/>
        </w:rPr>
        <w:t>Badanie pilotażo</w:t>
      </w:r>
      <w:r>
        <w:rPr>
          <w:rFonts w:ascii="Times New Roman" w:hAnsi="Times New Roman" w:cs="Times New Roman"/>
          <w:sz w:val="24"/>
          <w:szCs w:val="24"/>
        </w:rPr>
        <w:t>we do sprawdzenia laboratoriów</w:t>
      </w:r>
      <w:r w:rsidRPr="00DB2E57">
        <w:rPr>
          <w:rFonts w:ascii="Times New Roman" w:hAnsi="Times New Roman" w:cs="Times New Roman"/>
          <w:sz w:val="24"/>
          <w:szCs w:val="24"/>
        </w:rPr>
        <w:t>,</w:t>
      </w:r>
    </w:p>
    <w:p w:rsidR="000B1C3B" w:rsidRDefault="000B1C3B" w:rsidP="00CC5089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B2E57">
        <w:rPr>
          <w:rFonts w:ascii="Times New Roman" w:hAnsi="Times New Roman" w:cs="Times New Roman"/>
          <w:sz w:val="24"/>
          <w:szCs w:val="24"/>
        </w:rPr>
        <w:t>Przeprowadzanie szkoleń z wykorzystania lab</w:t>
      </w:r>
      <w:r>
        <w:rPr>
          <w:rFonts w:ascii="Times New Roman" w:hAnsi="Times New Roman" w:cs="Times New Roman"/>
          <w:sz w:val="24"/>
          <w:szCs w:val="24"/>
        </w:rPr>
        <w:t>oratoriów,</w:t>
      </w:r>
    </w:p>
    <w:p w:rsidR="000B1C3B" w:rsidRDefault="000B1C3B" w:rsidP="00CC5089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Wykorzystanie możliwości prowadzenia badań interdyscyplinarnych</w:t>
      </w:r>
      <w:r w:rsidRPr="00DB2E57">
        <w:rPr>
          <w:rFonts w:ascii="Times New Roman" w:hAnsi="Times New Roman" w:cs="Times New Roman"/>
          <w:sz w:val="24"/>
          <w:szCs w:val="24"/>
        </w:rPr>
        <w:t>.</w:t>
      </w:r>
    </w:p>
    <w:p w:rsidR="000B1C3B" w:rsidRPr="00CC5089" w:rsidRDefault="000B1C3B" w:rsidP="00CC508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Większość czasopism ma określone wymogi, często bardzo podobne, w odniesieniu do struktury pożądanych artykułów naukowych. Planowane szkolenia </w:t>
      </w:r>
      <w:r w:rsidR="00CC5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mogą zatem </w:t>
      </w:r>
      <w:r w:rsidRPr="00CC5089">
        <w:rPr>
          <w:rFonts w:ascii="Times New Roman" w:eastAsia="Times New Roman" w:hAnsi="Times New Roman" w:cs="Times New Roman"/>
          <w:sz w:val="24"/>
          <w:szCs w:val="24"/>
          <w:lang w:eastAsia="pl-PL"/>
        </w:rPr>
        <w:t>obejmować zagadnienia dotyczące:</w:t>
      </w:r>
    </w:p>
    <w:p w:rsidR="000B1C3B" w:rsidRPr="0052733C" w:rsidRDefault="000B1C3B" w:rsidP="00CC5089">
      <w:pPr>
        <w:pStyle w:val="Akapitzlist"/>
        <w:numPr>
          <w:ilvl w:val="1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 tworzenia poprawnych abstraktów </w:t>
      </w:r>
      <w:proofErr w:type="spellStart"/>
      <w:r w:rsidRPr="0052733C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informatywnych</w:t>
      </w:r>
      <w:proofErr w:type="spellEnd"/>
      <w:r w:rsidRPr="0052733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B1C3B" w:rsidRPr="0052733C" w:rsidRDefault="000B1C3B" w:rsidP="00CC5089">
      <w:pPr>
        <w:pStyle w:val="Akapitzlist"/>
        <w:numPr>
          <w:ilvl w:val="1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33C">
        <w:rPr>
          <w:rFonts w:ascii="Times New Roman" w:eastAsia="Times New Roman" w:hAnsi="Times New Roman" w:cs="Times New Roman"/>
          <w:sz w:val="24"/>
          <w:szCs w:val="24"/>
          <w:lang w:eastAsia="pl-PL"/>
        </w:rPr>
        <w:t>zasad tworzenia poprawnych abstraktów rozszerzonych (deskryptywnych),</w:t>
      </w:r>
    </w:p>
    <w:p w:rsidR="000B1C3B" w:rsidRPr="00EE6D0D" w:rsidRDefault="000B1C3B" w:rsidP="00CC5089">
      <w:pPr>
        <w:pStyle w:val="Akapitzlist"/>
        <w:numPr>
          <w:ilvl w:val="1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D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odpowiedniej struktury tekstów (najczęściej czasopisma preferują tzw. strukturę </w:t>
      </w:r>
      <w:proofErr w:type="spellStart"/>
      <w:r w:rsidRPr="00EE6D0D">
        <w:rPr>
          <w:rFonts w:ascii="Times New Roman" w:eastAsia="Times New Roman" w:hAnsi="Times New Roman" w:cs="Times New Roman"/>
          <w:sz w:val="24"/>
          <w:szCs w:val="24"/>
          <w:lang w:eastAsia="pl-PL"/>
        </w:rPr>
        <w:t>IMRAD</w:t>
      </w:r>
      <w:proofErr w:type="spellEnd"/>
      <w:r w:rsidRPr="00EE6D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</w:t>
      </w:r>
    </w:p>
    <w:p w:rsidR="000B1C3B" w:rsidRPr="00EE6D0D" w:rsidRDefault="000B1C3B" w:rsidP="00CC5089">
      <w:pPr>
        <w:pStyle w:val="Akapitzlist"/>
        <w:numPr>
          <w:ilvl w:val="1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D0D">
        <w:rPr>
          <w:rFonts w:ascii="Times New Roman" w:eastAsia="Times New Roman" w:hAnsi="Times New Roman" w:cs="Times New Roman"/>
          <w:sz w:val="24"/>
          <w:szCs w:val="24"/>
          <w:lang w:eastAsia="pl-PL"/>
        </w:rPr>
        <w:t>zasad przygotowywania publikacji przeglądowych (praca ze źródłami informacji)</w:t>
      </w:r>
    </w:p>
    <w:p w:rsidR="000B1C3B" w:rsidRPr="00EE6D0D" w:rsidRDefault="000B1C3B" w:rsidP="00CC5089">
      <w:pPr>
        <w:pStyle w:val="Akapitzlist"/>
        <w:numPr>
          <w:ilvl w:val="1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D0D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z managerami bibliografii, usprawniająca zarządzanie edycją tekstu (</w:t>
      </w:r>
      <w:proofErr w:type="spellStart"/>
      <w:r w:rsidRPr="00EE6D0D">
        <w:rPr>
          <w:rFonts w:ascii="Times New Roman" w:eastAsia="Times New Roman" w:hAnsi="Times New Roman" w:cs="Times New Roman"/>
          <w:sz w:val="24"/>
          <w:szCs w:val="24"/>
          <w:lang w:eastAsia="pl-PL"/>
        </w:rPr>
        <w:t>Citavi</w:t>
      </w:r>
      <w:proofErr w:type="spellEnd"/>
      <w:r w:rsidRPr="00EE6D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EE6D0D">
        <w:rPr>
          <w:rFonts w:ascii="Times New Roman" w:eastAsia="Times New Roman" w:hAnsi="Times New Roman" w:cs="Times New Roman"/>
          <w:sz w:val="24"/>
          <w:szCs w:val="24"/>
          <w:lang w:eastAsia="pl-PL"/>
        </w:rPr>
        <w:t>Mendeley</w:t>
      </w:r>
      <w:proofErr w:type="spellEnd"/>
      <w:r w:rsidRPr="00EE6D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EE6D0D">
        <w:rPr>
          <w:rFonts w:ascii="Times New Roman" w:eastAsia="Times New Roman" w:hAnsi="Times New Roman" w:cs="Times New Roman"/>
          <w:sz w:val="24"/>
          <w:szCs w:val="24"/>
          <w:lang w:eastAsia="pl-PL"/>
        </w:rPr>
        <w:t>Zotero</w:t>
      </w:r>
      <w:proofErr w:type="spellEnd"/>
      <w:r w:rsidRPr="00EE6D0D">
        <w:rPr>
          <w:rFonts w:ascii="Times New Roman" w:eastAsia="Times New Roman" w:hAnsi="Times New Roman" w:cs="Times New Roman"/>
          <w:sz w:val="24"/>
          <w:szCs w:val="24"/>
          <w:lang w:eastAsia="pl-PL"/>
        </w:rPr>
        <w:t>, ew. inne),</w:t>
      </w:r>
    </w:p>
    <w:p w:rsidR="000B1C3B" w:rsidRPr="00EE6D0D" w:rsidRDefault="000B1C3B" w:rsidP="00CC5089">
      <w:pPr>
        <w:pStyle w:val="Akapitzlist"/>
        <w:numPr>
          <w:ilvl w:val="1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D0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popularyzacja menedżerów cytowań (subskrypcje wersji pro).</w:t>
      </w:r>
    </w:p>
    <w:p w:rsidR="000B1C3B" w:rsidRDefault="000B1C3B" w:rsidP="000B1C3B">
      <w:pPr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</w:pPr>
    </w:p>
    <w:p w:rsidR="000B1C3B" w:rsidRPr="00CC5089" w:rsidRDefault="000B1C3B" w:rsidP="00CC5089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5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Dodatkowo </w:t>
      </w:r>
      <w:r w:rsidR="00CC5089" w:rsidRPr="00CC5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mogą zostać </w:t>
      </w:r>
      <w:r w:rsidRPr="00CC5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zrealizowane szkolenia z zakresu planowania kariery naukowej i pragmatyki zawodu badacza/naukowca, czyli szkolenia dotyczące tego jakie są współczesne realia parametryczne uczelni, szkolenia odnośnie tego jakie będą zmiany wprowadzane wraz z nową Ustawą i jak w świetle tych zmian zarządzać karierą naukową. Uzupełnieniem </w:t>
      </w:r>
      <w:r w:rsidR="00CC5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mogą być </w:t>
      </w:r>
      <w:r w:rsidRPr="00CC5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także szkolenia z zakresu wizualnej prezentacji danych, w tym min. z zakresu wykorzystywania narzędzi dedykowanych dla tworzenia atrakcyjnych prezentacji, infografik oraz obsługi programów typu </w:t>
      </w:r>
      <w:proofErr w:type="spellStart"/>
      <w:r w:rsidRPr="00CC5089">
        <w:rPr>
          <w:rFonts w:ascii="Times New Roman" w:eastAsia="Times New Roman" w:hAnsi="Times New Roman" w:cs="Times New Roman"/>
          <w:sz w:val="24"/>
          <w:szCs w:val="24"/>
          <w:lang w:eastAsia="pl-PL"/>
        </w:rPr>
        <w:t>CANVA</w:t>
      </w:r>
      <w:proofErr w:type="spellEnd"/>
      <w:r w:rsidRPr="00CC5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CC5089">
        <w:rPr>
          <w:rFonts w:ascii="Times New Roman" w:eastAsia="Times New Roman" w:hAnsi="Times New Roman" w:cs="Times New Roman"/>
          <w:sz w:val="24"/>
          <w:szCs w:val="24"/>
          <w:lang w:eastAsia="pl-PL"/>
        </w:rPr>
        <w:t>Pictochart</w:t>
      </w:r>
      <w:proofErr w:type="spellEnd"/>
      <w:r w:rsidRPr="00CC5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itp. </w:t>
      </w:r>
      <w:r w:rsidRPr="00CC5089">
        <w:rPr>
          <w:rFonts w:ascii="Times New Roman" w:hAnsi="Times New Roman" w:cs="Times New Roman"/>
          <w:sz w:val="24"/>
          <w:szCs w:val="24"/>
        </w:rPr>
        <w:t xml:space="preserve">Działania szczegółowe w tym obszarze </w:t>
      </w:r>
      <w:r w:rsidR="00CC5089">
        <w:rPr>
          <w:rFonts w:ascii="Times New Roman" w:hAnsi="Times New Roman" w:cs="Times New Roman"/>
          <w:sz w:val="24"/>
          <w:szCs w:val="24"/>
        </w:rPr>
        <w:t xml:space="preserve">mogą </w:t>
      </w:r>
      <w:r w:rsidRPr="00CC5089">
        <w:rPr>
          <w:rFonts w:ascii="Times New Roman" w:hAnsi="Times New Roman" w:cs="Times New Roman"/>
          <w:sz w:val="24"/>
          <w:szCs w:val="24"/>
        </w:rPr>
        <w:t>obejm</w:t>
      </w:r>
      <w:r w:rsidR="00CC5089">
        <w:rPr>
          <w:rFonts w:ascii="Times New Roman" w:hAnsi="Times New Roman" w:cs="Times New Roman"/>
          <w:sz w:val="24"/>
          <w:szCs w:val="24"/>
        </w:rPr>
        <w:t>ować</w:t>
      </w:r>
      <w:r w:rsidRPr="00CC5089">
        <w:rPr>
          <w:rFonts w:ascii="Times New Roman" w:hAnsi="Times New Roman" w:cs="Times New Roman"/>
          <w:sz w:val="24"/>
          <w:szCs w:val="24"/>
        </w:rPr>
        <w:t xml:space="preserve"> m.in.:</w:t>
      </w:r>
    </w:p>
    <w:p w:rsidR="000B1C3B" w:rsidRPr="00A54B3A" w:rsidRDefault="000B1C3B" w:rsidP="00CC5089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B3A">
        <w:rPr>
          <w:rFonts w:ascii="Times New Roman" w:hAnsi="Times New Roman" w:cs="Times New Roman"/>
          <w:sz w:val="24"/>
          <w:szCs w:val="24"/>
        </w:rPr>
        <w:t>dofinansowanie spotkań projektowych/wizyt dwustronnych umożliwiających tworzenie międzynarodowych zespołów badawczych składających wnioski o wspólne projekty badawcze,</w:t>
      </w:r>
    </w:p>
    <w:p w:rsidR="000B1C3B" w:rsidRPr="00A54B3A" w:rsidRDefault="000B1C3B" w:rsidP="00CC5089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B3A">
        <w:rPr>
          <w:rFonts w:ascii="Times New Roman" w:hAnsi="Times New Roman" w:cs="Times New Roman"/>
          <w:sz w:val="24"/>
          <w:szCs w:val="24"/>
        </w:rPr>
        <w:t>wyjazdy na międzynarodowe targi projektowe (np. w Komisji Europejskiej) w celu pozyskania partnerów lub tematów projektów,</w:t>
      </w:r>
    </w:p>
    <w:p w:rsidR="000B1C3B" w:rsidRPr="00A54B3A" w:rsidRDefault="000B1C3B" w:rsidP="00CC5089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B3A">
        <w:rPr>
          <w:rFonts w:ascii="Times New Roman" w:hAnsi="Times New Roman" w:cs="Times New Roman"/>
          <w:sz w:val="24"/>
          <w:szCs w:val="24"/>
        </w:rPr>
        <w:t>pokrycie kosztów przygotowania wniosków projektowych (m.in. tłumaczenie na język angielski, wstępne badania),</w:t>
      </w:r>
    </w:p>
    <w:p w:rsidR="000B1C3B" w:rsidRPr="00A54B3A" w:rsidRDefault="000B1C3B" w:rsidP="00CC5089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B3A">
        <w:rPr>
          <w:rFonts w:ascii="Times New Roman" w:hAnsi="Times New Roman" w:cs="Times New Roman"/>
          <w:sz w:val="24"/>
          <w:szCs w:val="24"/>
        </w:rPr>
        <w:t>wspieranie badań o charakterze międzynarodowym – zapraszanie naukowców z zagranicy do współpracy naukowej,</w:t>
      </w:r>
    </w:p>
    <w:p w:rsidR="000B1C3B" w:rsidRPr="00A54B3A" w:rsidRDefault="000B1C3B" w:rsidP="00CC5089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B3A">
        <w:rPr>
          <w:rFonts w:ascii="Times New Roman" w:hAnsi="Times New Roman" w:cs="Times New Roman"/>
          <w:sz w:val="24"/>
          <w:szCs w:val="24"/>
        </w:rPr>
        <w:t xml:space="preserve">wspieranie wspólnych publikacji naukowców z naszej uczelni z naukowcami zagranicznymi, </w:t>
      </w:r>
    </w:p>
    <w:p w:rsidR="000B1C3B" w:rsidRPr="00A54B3A" w:rsidRDefault="000B1C3B" w:rsidP="00CC5089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B3A">
        <w:rPr>
          <w:rFonts w:ascii="Times New Roman" w:hAnsi="Times New Roman" w:cs="Times New Roman"/>
          <w:sz w:val="24"/>
          <w:szCs w:val="24"/>
        </w:rPr>
        <w:t>wizyty studyjne na uczelniach zagranicznych w celu pozyskania wiedzy i wymiany doświadczeń na płaszczyźnie międzynarodowej,</w:t>
      </w:r>
    </w:p>
    <w:p w:rsidR="000B1C3B" w:rsidRPr="00A54B3A" w:rsidRDefault="000B1C3B" w:rsidP="00CC5089">
      <w:pPr>
        <w:pStyle w:val="Akapitzlist"/>
        <w:numPr>
          <w:ilvl w:val="1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B3A">
        <w:rPr>
          <w:rFonts w:ascii="Times New Roman" w:hAnsi="Times New Roman" w:cs="Times New Roman"/>
          <w:sz w:val="24"/>
          <w:szCs w:val="24"/>
        </w:rPr>
        <w:t xml:space="preserve">zagraniczne staże naukowe. </w:t>
      </w:r>
    </w:p>
    <w:p w:rsidR="000B1C3B" w:rsidRDefault="000B1C3B" w:rsidP="000B1C3B">
      <w:pPr>
        <w:autoSpaceDE w:val="0"/>
        <w:autoSpaceDN w:val="0"/>
        <w:adjustRightInd w:val="0"/>
        <w:spacing w:after="17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11E7" w:rsidRDefault="007F11E7"/>
    <w:sectPr w:rsidR="007F11E7" w:rsidSect="007F1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050C9"/>
    <w:multiLevelType w:val="hybridMultilevel"/>
    <w:tmpl w:val="EEA4C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238EE"/>
    <w:multiLevelType w:val="hybridMultilevel"/>
    <w:tmpl w:val="3D24E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10809"/>
    <w:multiLevelType w:val="hybridMultilevel"/>
    <w:tmpl w:val="039E468A"/>
    <w:lvl w:ilvl="0" w:tplc="F39A0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39A0A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B70B0"/>
    <w:multiLevelType w:val="hybridMultilevel"/>
    <w:tmpl w:val="9BDCD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5105ED"/>
    <w:multiLevelType w:val="hybridMultilevel"/>
    <w:tmpl w:val="F2347C0C"/>
    <w:lvl w:ilvl="0" w:tplc="F39A0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F719F5"/>
    <w:multiLevelType w:val="hybridMultilevel"/>
    <w:tmpl w:val="6736D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874462"/>
    <w:multiLevelType w:val="hybridMultilevel"/>
    <w:tmpl w:val="28025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913289"/>
    <w:multiLevelType w:val="hybridMultilevel"/>
    <w:tmpl w:val="E488F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BB1A5C"/>
    <w:multiLevelType w:val="hybridMultilevel"/>
    <w:tmpl w:val="EC725F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553926"/>
    <w:multiLevelType w:val="hybridMultilevel"/>
    <w:tmpl w:val="52423864"/>
    <w:lvl w:ilvl="0" w:tplc="F39A0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39A0A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3D39F2"/>
    <w:multiLevelType w:val="hybridMultilevel"/>
    <w:tmpl w:val="8FC05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1218B2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76098C"/>
    <w:multiLevelType w:val="hybridMultilevel"/>
    <w:tmpl w:val="D7FC64E4"/>
    <w:lvl w:ilvl="0" w:tplc="F39A0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39A0A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8B2CD1"/>
    <w:multiLevelType w:val="hybridMultilevel"/>
    <w:tmpl w:val="324A9510"/>
    <w:lvl w:ilvl="0" w:tplc="F39A0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39A0A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8"/>
  </w:num>
  <w:num w:numId="5">
    <w:abstractNumId w:val="7"/>
  </w:num>
  <w:num w:numId="6">
    <w:abstractNumId w:val="5"/>
  </w:num>
  <w:num w:numId="7">
    <w:abstractNumId w:val="6"/>
  </w:num>
  <w:num w:numId="8">
    <w:abstractNumId w:val="10"/>
  </w:num>
  <w:num w:numId="9">
    <w:abstractNumId w:val="4"/>
  </w:num>
  <w:num w:numId="10">
    <w:abstractNumId w:val="12"/>
  </w:num>
  <w:num w:numId="11">
    <w:abstractNumId w:val="2"/>
  </w:num>
  <w:num w:numId="12">
    <w:abstractNumId w:val="1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B1C3B"/>
    <w:rsid w:val="00004E67"/>
    <w:rsid w:val="0006059F"/>
    <w:rsid w:val="000B1C3B"/>
    <w:rsid w:val="000D2B24"/>
    <w:rsid w:val="00177303"/>
    <w:rsid w:val="0020475A"/>
    <w:rsid w:val="004D5162"/>
    <w:rsid w:val="007F11E7"/>
    <w:rsid w:val="00851389"/>
    <w:rsid w:val="0086010C"/>
    <w:rsid w:val="00977274"/>
    <w:rsid w:val="00B17B1B"/>
    <w:rsid w:val="00B256AD"/>
    <w:rsid w:val="00C61FF4"/>
    <w:rsid w:val="00CB4BF3"/>
    <w:rsid w:val="00CC5089"/>
    <w:rsid w:val="00DC553D"/>
    <w:rsid w:val="00EF5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1C3B"/>
  </w:style>
  <w:style w:type="paragraph" w:styleId="Nagwek1">
    <w:name w:val="heading 1"/>
    <w:basedOn w:val="Normalny"/>
    <w:next w:val="Normalny"/>
    <w:link w:val="Nagwek1Znak"/>
    <w:uiPriority w:val="9"/>
    <w:qFormat/>
    <w:rsid w:val="000B1C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1C3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0B1C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0B1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0B1C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533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Gracz</dc:creator>
  <cp:lastModifiedBy>Leszek Gracz</cp:lastModifiedBy>
  <cp:revision>3</cp:revision>
  <dcterms:created xsi:type="dcterms:W3CDTF">2019-01-23T07:23:00Z</dcterms:created>
  <dcterms:modified xsi:type="dcterms:W3CDTF">2019-02-28T11:45:00Z</dcterms:modified>
</cp:coreProperties>
</file>