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FD" w:rsidRPr="00537DD6" w:rsidRDefault="00DF54FD" w:rsidP="00DF54FD">
      <w:r w:rsidRPr="00537DD6">
        <w:t>Dr hab. Grażyna Wolska</w:t>
      </w:r>
      <w:r w:rsidR="005D2081">
        <w:t>, p</w:t>
      </w:r>
      <w:r w:rsidR="005D2081" w:rsidRPr="00537DD6">
        <w:t>rof. US</w:t>
      </w:r>
      <w:r w:rsidRPr="00537DD6">
        <w:tab/>
      </w:r>
      <w:r w:rsidRPr="00537DD6">
        <w:tab/>
      </w:r>
      <w:r w:rsidRPr="00537DD6">
        <w:tab/>
        <w:t xml:space="preserve">      Szczecin </w:t>
      </w:r>
      <w:r w:rsidR="005D2081">
        <w:t>20.04</w:t>
      </w:r>
      <w:r w:rsidRPr="00537DD6">
        <w:t>.201</w:t>
      </w:r>
      <w:r w:rsidR="005D2081">
        <w:t>7</w:t>
      </w:r>
      <w:r w:rsidRPr="00537DD6">
        <w:t xml:space="preserve"> rok</w:t>
      </w:r>
    </w:p>
    <w:p w:rsidR="00DF54FD" w:rsidRPr="00537DD6" w:rsidRDefault="00DF54FD" w:rsidP="00DF54FD">
      <w:r w:rsidRPr="00537DD6">
        <w:t xml:space="preserve">Uniwersytet Szczeciński </w:t>
      </w:r>
    </w:p>
    <w:p w:rsidR="00DF54FD" w:rsidRPr="00537DD6" w:rsidRDefault="00DF54FD" w:rsidP="00DF54FD">
      <w:r w:rsidRPr="00537DD6">
        <w:t>Wydział Zarządzania i Ekonomiki Usług</w:t>
      </w:r>
    </w:p>
    <w:p w:rsidR="00DF54FD" w:rsidRPr="00537DD6" w:rsidRDefault="00DF54FD" w:rsidP="00DF54FD">
      <w:r w:rsidRPr="00537DD6">
        <w:t>Katedra Ekonomii</w:t>
      </w:r>
    </w:p>
    <w:p w:rsidR="00DF54FD" w:rsidRPr="00537DD6" w:rsidRDefault="00DF54FD" w:rsidP="00DF54FD"/>
    <w:p w:rsidR="00DF54FD" w:rsidRPr="00537DD6" w:rsidRDefault="00DF54FD" w:rsidP="00DF54FD"/>
    <w:p w:rsidR="00DF54FD" w:rsidRPr="00537DD6" w:rsidRDefault="00DF54FD" w:rsidP="00DF54FD">
      <w:pPr>
        <w:jc w:val="center"/>
      </w:pPr>
    </w:p>
    <w:p w:rsidR="00DF54FD" w:rsidRPr="00537DD6" w:rsidRDefault="00DF54FD" w:rsidP="00DF54FD">
      <w:pPr>
        <w:jc w:val="center"/>
      </w:pPr>
      <w:r w:rsidRPr="00537DD6">
        <w:t>PROPOZYCJE TEMATÓW ESEJÓW – STUDIA DOKTORANCKIE</w:t>
      </w:r>
    </w:p>
    <w:p w:rsidR="00DF54FD" w:rsidRPr="00537DD6" w:rsidRDefault="00DF54FD" w:rsidP="00DF54FD"/>
    <w:p w:rsidR="00DF54FD" w:rsidRPr="00537DD6" w:rsidRDefault="005D2081" w:rsidP="00DF54FD">
      <w:r>
        <w:t>Dyscyplina naukowa: ekonomia</w:t>
      </w:r>
    </w:p>
    <w:p w:rsidR="00DF54FD" w:rsidRPr="00537DD6" w:rsidRDefault="00DF54FD" w:rsidP="00DF54FD">
      <w:pPr>
        <w:jc w:val="both"/>
        <w:rPr>
          <w:u w:val="single"/>
        </w:rPr>
      </w:pPr>
    </w:p>
    <w:p w:rsidR="00DF54FD" w:rsidRPr="00537DD6" w:rsidRDefault="00DF54FD" w:rsidP="00DF54FD">
      <w:pPr>
        <w:pStyle w:val="Akapitzlist1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537DD6">
        <w:rPr>
          <w:rFonts w:ascii="Times New Roman" w:hAnsi="Times New Roman"/>
        </w:rPr>
        <w:t xml:space="preserve">Społeczna odpowiedzialność biznesu w Polsce (lub na przykładzie wybranego rynku) </w:t>
      </w:r>
    </w:p>
    <w:p w:rsidR="00DF54FD" w:rsidRPr="00537DD6" w:rsidRDefault="00DF54FD" w:rsidP="00DF54FD">
      <w:pPr>
        <w:pStyle w:val="Akapitzlist1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537DD6">
        <w:rPr>
          <w:rFonts w:ascii="Times New Roman" w:hAnsi="Times New Roman"/>
        </w:rPr>
        <w:t xml:space="preserve">Bogactwo i ubóstwo we współczesnej teorii i praktyce gospodarczej </w:t>
      </w:r>
    </w:p>
    <w:p w:rsidR="00DF54FD" w:rsidRPr="00537DD6" w:rsidRDefault="00DF54FD" w:rsidP="00DF54FD">
      <w:pPr>
        <w:pStyle w:val="Akapitzlist1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537DD6">
        <w:rPr>
          <w:rFonts w:ascii="Times New Roman" w:hAnsi="Times New Roman"/>
        </w:rPr>
        <w:t xml:space="preserve">Bezrobocie w teoriach i we współczesnej praktyce gospodarczej </w:t>
      </w:r>
    </w:p>
    <w:p w:rsidR="00DF54FD" w:rsidRPr="00537DD6" w:rsidRDefault="00DF54FD" w:rsidP="00DF54FD">
      <w:pPr>
        <w:pStyle w:val="Akapitzlist1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537DD6">
        <w:rPr>
          <w:rFonts w:ascii="Times New Roman" w:hAnsi="Times New Roman"/>
        </w:rPr>
        <w:t xml:space="preserve">Rynek pracy </w:t>
      </w:r>
    </w:p>
    <w:p w:rsidR="00DF54FD" w:rsidRPr="00537DD6" w:rsidRDefault="00DF54FD" w:rsidP="00DF54FD">
      <w:pPr>
        <w:pStyle w:val="Akapitzlist1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537DD6">
        <w:rPr>
          <w:rFonts w:ascii="Times New Roman" w:hAnsi="Times New Roman"/>
        </w:rPr>
        <w:t>Etyka we współczesn</w:t>
      </w:r>
      <w:r w:rsidR="00B23482" w:rsidRPr="00537DD6">
        <w:rPr>
          <w:rFonts w:ascii="Times New Roman" w:hAnsi="Times New Roman"/>
        </w:rPr>
        <w:t xml:space="preserve">ej ekonomii i </w:t>
      </w:r>
      <w:r w:rsidRPr="00537DD6">
        <w:rPr>
          <w:rFonts w:ascii="Times New Roman" w:hAnsi="Times New Roman"/>
        </w:rPr>
        <w:t xml:space="preserve">biznesie </w:t>
      </w:r>
    </w:p>
    <w:p w:rsidR="00DF54FD" w:rsidRPr="00537DD6" w:rsidRDefault="00DF54FD" w:rsidP="00DF54FD">
      <w:pPr>
        <w:pStyle w:val="Akapitzlist1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</w:rPr>
      </w:pPr>
      <w:r w:rsidRPr="00537DD6">
        <w:rPr>
          <w:rFonts w:ascii="Times New Roman" w:hAnsi="Times New Roman"/>
          <w:bCs/>
        </w:rPr>
        <w:t xml:space="preserve">Działania wyzwalające aktywność kobiet na rynku pracy  </w:t>
      </w:r>
    </w:p>
    <w:p w:rsidR="00DF54FD" w:rsidRPr="00537DD6" w:rsidRDefault="00DF54FD" w:rsidP="00DF54FD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537DD6">
        <w:rPr>
          <w:sz w:val="22"/>
          <w:szCs w:val="22"/>
        </w:rPr>
        <w:t xml:space="preserve">Rola państwa </w:t>
      </w:r>
      <w:r w:rsidR="00B23482" w:rsidRPr="00537DD6">
        <w:rPr>
          <w:sz w:val="22"/>
          <w:szCs w:val="22"/>
        </w:rPr>
        <w:t>z punktu widzenia włączania się w gospodarkę rynkową</w:t>
      </w:r>
      <w:r w:rsidRPr="00537DD6">
        <w:rPr>
          <w:sz w:val="22"/>
          <w:szCs w:val="22"/>
        </w:rPr>
        <w:t xml:space="preserve"> (na przykładzie wybranego rynku)</w:t>
      </w:r>
    </w:p>
    <w:p w:rsidR="00DF54FD" w:rsidRPr="00537DD6" w:rsidRDefault="00537DD6" w:rsidP="00537DD6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 w:rsidRPr="00537DD6">
        <w:t>Mikro, małe i średnie przedsiębiorstwa i ich wpływ na konkurencyjność gospodarki</w:t>
      </w:r>
    </w:p>
    <w:p w:rsidR="00537DD6" w:rsidRPr="00537DD6" w:rsidRDefault="00537DD6" w:rsidP="00DF54FD">
      <w:pPr>
        <w:spacing w:line="360" w:lineRule="auto"/>
        <w:rPr>
          <w:color w:val="000000"/>
        </w:rPr>
      </w:pPr>
    </w:p>
    <w:p w:rsidR="00123ED4" w:rsidRPr="00537DD6" w:rsidRDefault="00123ED4"/>
    <w:sectPr w:rsidR="00123ED4" w:rsidRPr="00537DD6" w:rsidSect="0012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D6055"/>
    <w:multiLevelType w:val="hybridMultilevel"/>
    <w:tmpl w:val="89D4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F6C3A"/>
    <w:multiLevelType w:val="hybridMultilevel"/>
    <w:tmpl w:val="3552F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AA0"/>
    <w:rsid w:val="000A0C31"/>
    <w:rsid w:val="00116AA0"/>
    <w:rsid w:val="00123ED4"/>
    <w:rsid w:val="0032501F"/>
    <w:rsid w:val="0033675F"/>
    <w:rsid w:val="003B7B9B"/>
    <w:rsid w:val="00537DD6"/>
    <w:rsid w:val="0059329E"/>
    <w:rsid w:val="005D2081"/>
    <w:rsid w:val="009840A4"/>
    <w:rsid w:val="00B23482"/>
    <w:rsid w:val="00B44BB1"/>
    <w:rsid w:val="00D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F54FD"/>
    <w:pPr>
      <w:spacing w:before="100" w:after="100"/>
    </w:pPr>
    <w:rPr>
      <w:szCs w:val="20"/>
    </w:rPr>
  </w:style>
  <w:style w:type="paragraph" w:customStyle="1" w:styleId="Akapitzlist1">
    <w:name w:val="Akapit z listą1"/>
    <w:basedOn w:val="Normalny"/>
    <w:rsid w:val="00DF54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629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Monika Synkowska</cp:lastModifiedBy>
  <cp:revision>3</cp:revision>
  <dcterms:created xsi:type="dcterms:W3CDTF">2017-04-20T14:14:00Z</dcterms:created>
  <dcterms:modified xsi:type="dcterms:W3CDTF">2017-05-11T09:47:00Z</dcterms:modified>
</cp:coreProperties>
</file>