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79E" w:rsidRDefault="00BF479E" w:rsidP="00434D9B">
      <w:pPr>
        <w:jc w:val="center"/>
        <w:rPr>
          <w:rFonts w:asciiTheme="minorHAnsi" w:hAnsiTheme="minorHAnsi"/>
          <w:b/>
        </w:rPr>
      </w:pPr>
    </w:p>
    <w:p w:rsidR="00BB01D9" w:rsidRPr="00434D9B" w:rsidRDefault="00BB01D9" w:rsidP="00434D9B">
      <w:pPr>
        <w:jc w:val="center"/>
        <w:rPr>
          <w:rFonts w:asciiTheme="minorHAnsi" w:hAnsiTheme="minorHAnsi"/>
          <w:b/>
        </w:rPr>
      </w:pPr>
      <w:r w:rsidRPr="00434D9B">
        <w:rPr>
          <w:rFonts w:asciiTheme="minorHAnsi" w:hAnsiTheme="minorHAnsi"/>
          <w:b/>
        </w:rPr>
        <w:t>Zaproszenie</w:t>
      </w:r>
    </w:p>
    <w:p w:rsidR="003C53C9" w:rsidRDefault="00BB01D9" w:rsidP="00852A61">
      <w:pPr>
        <w:rPr>
          <w:rFonts w:asciiTheme="minorHAnsi" w:hAnsiTheme="minorHAnsi"/>
          <w:highlight w:val="yellow"/>
        </w:rPr>
      </w:pPr>
      <w:r w:rsidRPr="00434D9B">
        <w:rPr>
          <w:rFonts w:asciiTheme="minorHAnsi" w:hAnsiTheme="minorHAnsi"/>
        </w:rPr>
        <w:t xml:space="preserve">Koleżanki i koledzy, </w:t>
      </w:r>
      <w:r w:rsidRPr="00434D9B">
        <w:rPr>
          <w:rFonts w:asciiTheme="minorHAnsi" w:hAnsiTheme="minorHAnsi"/>
        </w:rPr>
        <w:br/>
        <w:t> </w:t>
      </w:r>
      <w:r w:rsidR="003C53C9">
        <w:rPr>
          <w:rFonts w:asciiTheme="minorHAnsi" w:hAnsiTheme="minorHAnsi"/>
        </w:rPr>
        <w:t xml:space="preserve">W dniach 20-22 września 2013 r. odbędą się w Pobierowie, woj. zachodniopomorskie Regionalne Warsztaty </w:t>
      </w:r>
      <w:r w:rsidR="003C53C9" w:rsidRPr="00434D9B">
        <w:rPr>
          <w:rFonts w:asciiTheme="minorHAnsi" w:hAnsiTheme="minorHAnsi"/>
        </w:rPr>
        <w:t>Zarządzania Projektami „Budowanie sieci IPMA w regionach”</w:t>
      </w:r>
      <w:r w:rsidR="003C53C9">
        <w:rPr>
          <w:rFonts w:asciiTheme="minorHAnsi" w:hAnsiTheme="minorHAnsi"/>
        </w:rPr>
        <w:t>.</w:t>
      </w:r>
      <w:r w:rsidR="003C53C9" w:rsidRPr="00434D9B">
        <w:rPr>
          <w:rFonts w:asciiTheme="minorHAnsi" w:hAnsiTheme="minorHAnsi"/>
        </w:rPr>
        <w:t xml:space="preserve"> </w:t>
      </w:r>
      <w:r w:rsidRPr="00434D9B">
        <w:rPr>
          <w:rFonts w:asciiTheme="minorHAnsi" w:hAnsiTheme="minorHAnsi"/>
        </w:rPr>
        <w:t xml:space="preserve">W imieniu </w:t>
      </w:r>
      <w:r w:rsidR="003C53C9">
        <w:rPr>
          <w:rFonts w:asciiTheme="minorHAnsi" w:hAnsiTheme="minorHAnsi"/>
        </w:rPr>
        <w:t xml:space="preserve">organizatorów, </w:t>
      </w:r>
      <w:r w:rsidRPr="00434D9B">
        <w:rPr>
          <w:rFonts w:asciiTheme="minorHAnsi" w:hAnsiTheme="minorHAnsi"/>
        </w:rPr>
        <w:t>Grup Regionalnych IPMA –Dolnośląskiej, Mazowieckiej, Pomorskiej,  Wielkopolskiej</w:t>
      </w:r>
      <w:r w:rsidR="00434D9B" w:rsidRPr="00434D9B">
        <w:rPr>
          <w:rFonts w:asciiTheme="minorHAnsi" w:hAnsiTheme="minorHAnsi"/>
        </w:rPr>
        <w:t xml:space="preserve"> i Zac</w:t>
      </w:r>
      <w:r w:rsidRPr="00434D9B">
        <w:rPr>
          <w:rFonts w:asciiTheme="minorHAnsi" w:hAnsiTheme="minorHAnsi"/>
        </w:rPr>
        <w:t>ho</w:t>
      </w:r>
      <w:r w:rsidR="00434D9B">
        <w:rPr>
          <w:rFonts w:asciiTheme="minorHAnsi" w:hAnsiTheme="minorHAnsi"/>
        </w:rPr>
        <w:t>d</w:t>
      </w:r>
      <w:r w:rsidRPr="00434D9B">
        <w:rPr>
          <w:rFonts w:asciiTheme="minorHAnsi" w:hAnsiTheme="minorHAnsi"/>
        </w:rPr>
        <w:t>niopomorskiej</w:t>
      </w:r>
      <w:r w:rsidR="00BF479E">
        <w:rPr>
          <w:rFonts w:asciiTheme="minorHAnsi" w:hAnsiTheme="minorHAnsi"/>
        </w:rPr>
        <w:t xml:space="preserve"> oraz Katedry Organizacji i Zarządzania Wydziału Zarządzania i Ekonomiki Usług Uniwersytetu Szczecińskiego</w:t>
      </w:r>
      <w:r w:rsidRPr="00434D9B">
        <w:rPr>
          <w:rFonts w:asciiTheme="minorHAnsi" w:hAnsiTheme="minorHAnsi"/>
        </w:rPr>
        <w:t xml:space="preserve"> zapraszamy do wzięcia </w:t>
      </w:r>
      <w:r w:rsidR="003C53C9">
        <w:rPr>
          <w:rFonts w:asciiTheme="minorHAnsi" w:hAnsiTheme="minorHAnsi"/>
        </w:rPr>
        <w:t xml:space="preserve">w nich </w:t>
      </w:r>
      <w:r w:rsidRPr="00434D9B">
        <w:rPr>
          <w:rFonts w:asciiTheme="minorHAnsi" w:hAnsiTheme="minorHAnsi"/>
        </w:rPr>
        <w:t>udziału</w:t>
      </w:r>
      <w:r w:rsidR="003C53C9">
        <w:rPr>
          <w:rFonts w:asciiTheme="minorHAnsi" w:hAnsiTheme="minorHAnsi"/>
        </w:rPr>
        <w:t xml:space="preserve">. </w:t>
      </w:r>
    </w:p>
    <w:p w:rsidR="003C53C9" w:rsidRDefault="003C53C9" w:rsidP="00852A61">
      <w:pPr>
        <w:rPr>
          <w:rFonts w:asciiTheme="minorHAnsi" w:hAnsiTheme="minorHAnsi"/>
        </w:rPr>
      </w:pPr>
      <w:r w:rsidRPr="003C53C9">
        <w:rPr>
          <w:rFonts w:asciiTheme="minorHAnsi" w:hAnsiTheme="minorHAnsi"/>
          <w:u w:val="single"/>
        </w:rPr>
        <w:t>Miejsce:</w:t>
      </w:r>
      <w:r w:rsidRPr="003C53C9">
        <w:rPr>
          <w:rFonts w:asciiTheme="minorHAnsi" w:hAnsiTheme="minorHAnsi"/>
        </w:rPr>
        <w:t xml:space="preserve"> </w:t>
      </w:r>
      <w:r w:rsidR="00EB7940" w:rsidRPr="003C53C9">
        <w:rPr>
          <w:rFonts w:asciiTheme="minorHAnsi" w:hAnsiTheme="minorHAnsi"/>
        </w:rPr>
        <w:t>Ośrod</w:t>
      </w:r>
      <w:r w:rsidRPr="003C53C9">
        <w:rPr>
          <w:rFonts w:asciiTheme="minorHAnsi" w:hAnsiTheme="minorHAnsi"/>
        </w:rPr>
        <w:t>e</w:t>
      </w:r>
      <w:r w:rsidR="00EB7940" w:rsidRPr="003C53C9">
        <w:rPr>
          <w:rFonts w:asciiTheme="minorHAnsi" w:hAnsiTheme="minorHAnsi"/>
        </w:rPr>
        <w:t>k Szkoleniowo</w:t>
      </w:r>
      <w:r w:rsidR="00852A61" w:rsidRPr="003C53C9">
        <w:rPr>
          <w:rFonts w:asciiTheme="minorHAnsi" w:hAnsiTheme="minorHAnsi"/>
        </w:rPr>
        <w:t>-</w:t>
      </w:r>
      <w:r w:rsidR="00EB7940" w:rsidRPr="003C53C9">
        <w:rPr>
          <w:rFonts w:asciiTheme="minorHAnsi" w:hAnsiTheme="minorHAnsi"/>
        </w:rPr>
        <w:t>Wypoczynkowy Uniwers</w:t>
      </w:r>
      <w:r w:rsidR="00E319EF" w:rsidRPr="003C53C9">
        <w:rPr>
          <w:rFonts w:asciiTheme="minorHAnsi" w:hAnsiTheme="minorHAnsi"/>
        </w:rPr>
        <w:t>y</w:t>
      </w:r>
      <w:r w:rsidR="00EB7940" w:rsidRPr="003C53C9">
        <w:rPr>
          <w:rFonts w:asciiTheme="minorHAnsi" w:hAnsiTheme="minorHAnsi"/>
        </w:rPr>
        <w:t>tetu Szczecińskiego</w:t>
      </w:r>
      <w:r w:rsidR="00852A61" w:rsidRPr="003C53C9">
        <w:rPr>
          <w:rFonts w:asciiTheme="minorHAnsi" w:hAnsiTheme="minorHAnsi"/>
        </w:rPr>
        <w:t xml:space="preserve">, </w:t>
      </w:r>
      <w:r>
        <w:rPr>
          <w:rFonts w:asciiTheme="minorHAnsi" w:hAnsiTheme="minorHAnsi"/>
        </w:rPr>
        <w:t xml:space="preserve">Pobierowo, </w:t>
      </w:r>
    </w:p>
    <w:p w:rsidR="00BB01D9" w:rsidRPr="00434D9B" w:rsidRDefault="003C53C9" w:rsidP="00852A61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woj. zachodniopomorskie, </w:t>
      </w:r>
      <w:r w:rsidR="00852A61" w:rsidRPr="003C53C9">
        <w:rPr>
          <w:rFonts w:asciiTheme="minorHAnsi" w:hAnsiTheme="minorHAnsi"/>
        </w:rPr>
        <w:t>ul.</w:t>
      </w:r>
      <w:r>
        <w:rPr>
          <w:rFonts w:asciiTheme="minorHAnsi" w:hAnsiTheme="minorHAnsi"/>
        </w:rPr>
        <w:t xml:space="preserve"> </w:t>
      </w:r>
      <w:r w:rsidR="00852A61" w:rsidRPr="003C53C9">
        <w:rPr>
          <w:rFonts w:asciiTheme="minorHAnsi" w:hAnsiTheme="minorHAnsi"/>
        </w:rPr>
        <w:t>Grunwaldzka 66, tel.91.4441490</w:t>
      </w:r>
      <w:r w:rsidR="00BB01D9" w:rsidRPr="003C53C9">
        <w:rPr>
          <w:rFonts w:asciiTheme="minorHAnsi" w:hAnsiTheme="minorHAnsi"/>
        </w:rPr>
        <w:t>.</w:t>
      </w:r>
      <w:r w:rsidR="00BB01D9" w:rsidRPr="00434D9B">
        <w:rPr>
          <w:rFonts w:asciiTheme="minorHAnsi" w:hAnsiTheme="minorHAnsi"/>
          <w:i/>
        </w:rPr>
        <w:t xml:space="preserve"> </w:t>
      </w:r>
    </w:p>
    <w:p w:rsidR="00434D9B" w:rsidRPr="00434D9B" w:rsidRDefault="00434D9B" w:rsidP="00434D9B">
      <w:pPr>
        <w:jc w:val="both"/>
        <w:rPr>
          <w:rFonts w:asciiTheme="minorHAnsi" w:hAnsiTheme="minorHAnsi"/>
        </w:rPr>
      </w:pPr>
    </w:p>
    <w:p w:rsidR="00BB01D9" w:rsidRPr="00434D9B" w:rsidRDefault="00BB01D9" w:rsidP="00434D9B">
      <w:pPr>
        <w:jc w:val="both"/>
        <w:rPr>
          <w:rFonts w:asciiTheme="minorHAnsi" w:hAnsiTheme="minorHAnsi"/>
        </w:rPr>
      </w:pPr>
      <w:r w:rsidRPr="00434D9B">
        <w:rPr>
          <w:rFonts w:asciiTheme="minorHAnsi" w:hAnsiTheme="minorHAnsi"/>
        </w:rPr>
        <w:t xml:space="preserve">Oczekujemy, że  RWZP staną się platformą nowych pomysłów,  wymiany informacji  i dyskusji o prowadzonych działaniach IPMA w regionach oraz budowaniu strategii dalszego rozwoju IPMA. </w:t>
      </w:r>
    </w:p>
    <w:p w:rsidR="00434D9B" w:rsidRPr="00434D9B" w:rsidRDefault="00434D9B" w:rsidP="00434D9B">
      <w:pPr>
        <w:jc w:val="both"/>
        <w:rPr>
          <w:rFonts w:asciiTheme="minorHAnsi" w:hAnsiTheme="minorHAnsi"/>
        </w:rPr>
      </w:pPr>
    </w:p>
    <w:p w:rsidR="00434D9B" w:rsidRPr="00434D9B" w:rsidRDefault="00434D9B" w:rsidP="00434D9B">
      <w:pPr>
        <w:jc w:val="both"/>
        <w:rPr>
          <w:rFonts w:asciiTheme="minorHAnsi" w:hAnsiTheme="minorHAnsi"/>
        </w:rPr>
      </w:pPr>
      <w:r w:rsidRPr="00434D9B">
        <w:rPr>
          <w:rFonts w:asciiTheme="minorHAnsi" w:hAnsiTheme="minorHAnsi"/>
        </w:rPr>
        <w:t xml:space="preserve">International Project Management </w:t>
      </w:r>
      <w:proofErr w:type="spellStart"/>
      <w:r w:rsidRPr="00434D9B">
        <w:rPr>
          <w:rFonts w:asciiTheme="minorHAnsi" w:hAnsiTheme="minorHAnsi"/>
        </w:rPr>
        <w:t>Association</w:t>
      </w:r>
      <w:proofErr w:type="spellEnd"/>
      <w:r w:rsidRPr="00434D9B">
        <w:rPr>
          <w:rFonts w:asciiTheme="minorHAnsi" w:hAnsiTheme="minorHAnsi"/>
        </w:rPr>
        <w:t xml:space="preserve"> Polska działa od 15 lat budując struktury regionalne w całym kraju.   </w:t>
      </w:r>
    </w:p>
    <w:p w:rsidR="00434D9B" w:rsidRPr="00434D9B" w:rsidRDefault="00434D9B" w:rsidP="00434D9B">
      <w:pPr>
        <w:jc w:val="both"/>
        <w:rPr>
          <w:rFonts w:asciiTheme="minorHAnsi" w:hAnsiTheme="minorHAnsi"/>
        </w:rPr>
      </w:pPr>
      <w:r w:rsidRPr="00434D9B">
        <w:rPr>
          <w:rFonts w:asciiTheme="minorHAnsi" w:hAnsiTheme="minorHAnsi"/>
        </w:rPr>
        <w:t>Odczuwalna jest potrzeba działań i programów IPMA Polska włączających jak najszersze rzesze członków, odpowiadających specyfice i potrzebom regionów oraz ich instytucjonalnym potencjałom.</w:t>
      </w:r>
    </w:p>
    <w:p w:rsidR="00434D9B" w:rsidRPr="00434D9B" w:rsidRDefault="00434D9B" w:rsidP="00434D9B">
      <w:pPr>
        <w:jc w:val="both"/>
        <w:rPr>
          <w:rFonts w:asciiTheme="minorHAnsi" w:hAnsiTheme="minorHAnsi"/>
        </w:rPr>
      </w:pPr>
      <w:r w:rsidRPr="00434D9B">
        <w:rPr>
          <w:rFonts w:asciiTheme="minorHAnsi" w:hAnsiTheme="minorHAnsi"/>
        </w:rPr>
        <w:t>Celem Regionalnych Warsztatów Zarządzania Projektami jest budowa efektywnej sieci partnerstwa na rzecz wzrostu wiedzy i kompetencji łączącej kierowników projektów,   przedstawicieli biznesu, młodzież i środowisko naukowe</w:t>
      </w:r>
      <w:r>
        <w:rPr>
          <w:rFonts w:asciiTheme="minorHAnsi" w:hAnsiTheme="minorHAnsi"/>
        </w:rPr>
        <w:t>,</w:t>
      </w:r>
      <w:r w:rsidRPr="00434D9B">
        <w:rPr>
          <w:rFonts w:asciiTheme="minorHAnsi" w:hAnsiTheme="minorHAnsi"/>
        </w:rPr>
        <w:t xml:space="preserve">  która umożliwi: </w:t>
      </w:r>
    </w:p>
    <w:p w:rsidR="00434D9B" w:rsidRPr="00434D9B" w:rsidRDefault="00434D9B" w:rsidP="00434D9B">
      <w:pPr>
        <w:numPr>
          <w:ilvl w:val="0"/>
          <w:numId w:val="1"/>
        </w:numPr>
        <w:tabs>
          <w:tab w:val="clear" w:pos="1260"/>
        </w:tabs>
        <w:ind w:left="540" w:hanging="540"/>
        <w:rPr>
          <w:rFonts w:asciiTheme="minorHAnsi" w:hAnsiTheme="minorHAnsi"/>
        </w:rPr>
      </w:pPr>
      <w:r w:rsidRPr="00434D9B">
        <w:rPr>
          <w:rFonts w:asciiTheme="minorHAnsi" w:hAnsiTheme="minorHAnsi"/>
        </w:rPr>
        <w:t>promocję dobrych praktyk w zakresie zarządzania projektami głównie w wymiarze regionalnym,</w:t>
      </w:r>
    </w:p>
    <w:p w:rsidR="00434D9B" w:rsidRPr="00434D9B" w:rsidRDefault="00434D9B" w:rsidP="00434D9B">
      <w:pPr>
        <w:numPr>
          <w:ilvl w:val="0"/>
          <w:numId w:val="1"/>
        </w:numPr>
        <w:tabs>
          <w:tab w:val="clear" w:pos="1260"/>
        </w:tabs>
        <w:ind w:left="540" w:hanging="540"/>
        <w:rPr>
          <w:rFonts w:asciiTheme="minorHAnsi" w:hAnsiTheme="minorHAnsi"/>
        </w:rPr>
      </w:pPr>
      <w:r w:rsidRPr="00434D9B">
        <w:rPr>
          <w:rFonts w:asciiTheme="minorHAnsi" w:hAnsiTheme="minorHAnsi"/>
        </w:rPr>
        <w:t>integrację środowiska i pogłębienie kontaktów krajowych i międzynarodowych osób i instytucji,</w:t>
      </w:r>
    </w:p>
    <w:p w:rsidR="00434D9B" w:rsidRPr="00434D9B" w:rsidRDefault="00434D9B" w:rsidP="00434D9B">
      <w:pPr>
        <w:numPr>
          <w:ilvl w:val="0"/>
          <w:numId w:val="1"/>
        </w:numPr>
        <w:tabs>
          <w:tab w:val="clear" w:pos="1260"/>
        </w:tabs>
        <w:ind w:left="540" w:hanging="540"/>
        <w:rPr>
          <w:rFonts w:asciiTheme="minorHAnsi" w:hAnsiTheme="minorHAnsi"/>
        </w:rPr>
      </w:pPr>
      <w:r w:rsidRPr="00434D9B">
        <w:rPr>
          <w:rFonts w:asciiTheme="minorHAnsi" w:hAnsiTheme="minorHAnsi"/>
        </w:rPr>
        <w:t xml:space="preserve">wymianę doświadczeń, poglądów, wyników badań i rezultatów prac aplikacyjnych, </w:t>
      </w:r>
    </w:p>
    <w:p w:rsidR="00434D9B" w:rsidRPr="00434D9B" w:rsidRDefault="00434D9B" w:rsidP="00434D9B">
      <w:pPr>
        <w:numPr>
          <w:ilvl w:val="0"/>
          <w:numId w:val="1"/>
        </w:numPr>
        <w:tabs>
          <w:tab w:val="clear" w:pos="1260"/>
        </w:tabs>
        <w:ind w:left="540" w:hanging="540"/>
        <w:rPr>
          <w:rFonts w:asciiTheme="minorHAnsi" w:hAnsiTheme="minorHAnsi"/>
        </w:rPr>
      </w:pPr>
      <w:r w:rsidRPr="00434D9B">
        <w:rPr>
          <w:rFonts w:asciiTheme="minorHAnsi" w:hAnsiTheme="minorHAnsi"/>
        </w:rPr>
        <w:t>rozwój wiedzy o najnowszych metodach zarządzania projektami,</w:t>
      </w:r>
    </w:p>
    <w:p w:rsidR="00434D9B" w:rsidRPr="00434D9B" w:rsidRDefault="00434D9B" w:rsidP="00434D9B">
      <w:pPr>
        <w:numPr>
          <w:ilvl w:val="0"/>
          <w:numId w:val="1"/>
        </w:numPr>
        <w:tabs>
          <w:tab w:val="clear" w:pos="1260"/>
        </w:tabs>
        <w:ind w:left="540" w:hanging="540"/>
        <w:rPr>
          <w:rFonts w:asciiTheme="minorHAnsi" w:hAnsiTheme="minorHAnsi"/>
          <w:i/>
        </w:rPr>
      </w:pPr>
      <w:r w:rsidRPr="00434D9B">
        <w:rPr>
          <w:rFonts w:asciiTheme="minorHAnsi" w:hAnsiTheme="minorHAnsi"/>
        </w:rPr>
        <w:t>wypracowanie oferty IPMA Pol</w:t>
      </w:r>
      <w:r w:rsidR="00852A61">
        <w:rPr>
          <w:rFonts w:asciiTheme="minorHAnsi" w:hAnsiTheme="minorHAnsi"/>
        </w:rPr>
        <w:t>s</w:t>
      </w:r>
      <w:r w:rsidRPr="00434D9B">
        <w:rPr>
          <w:rFonts w:asciiTheme="minorHAnsi" w:hAnsiTheme="minorHAnsi"/>
        </w:rPr>
        <w:t>ka dla biznesu</w:t>
      </w:r>
      <w:r w:rsidR="00852A61">
        <w:rPr>
          <w:rFonts w:asciiTheme="minorHAnsi" w:hAnsiTheme="minorHAnsi"/>
        </w:rPr>
        <w:t>.</w:t>
      </w:r>
    </w:p>
    <w:p w:rsidR="00434D9B" w:rsidRPr="00434D9B" w:rsidRDefault="00434D9B" w:rsidP="00434D9B">
      <w:pPr>
        <w:jc w:val="both"/>
        <w:rPr>
          <w:rFonts w:asciiTheme="minorHAnsi" w:hAnsiTheme="minorHAnsi"/>
        </w:rPr>
      </w:pPr>
      <w:r w:rsidRPr="00434D9B">
        <w:rPr>
          <w:rFonts w:asciiTheme="minorHAnsi" w:hAnsiTheme="minorHAnsi"/>
        </w:rPr>
        <w:t xml:space="preserve">Projektowane przedsięwzięcie jest wynikiem inicjatywy pięciu Grup Regionalnych IPMA Polska: Wielkopolskiej, Zachodniopomorskiej, Dolnośląskiej, Mazowieckiej, Pomorskiej. </w:t>
      </w:r>
    </w:p>
    <w:p w:rsidR="00434D9B" w:rsidRPr="00434D9B" w:rsidRDefault="00434D9B" w:rsidP="00434D9B">
      <w:pPr>
        <w:jc w:val="both"/>
        <w:rPr>
          <w:rFonts w:asciiTheme="minorHAnsi" w:hAnsiTheme="minorHAnsi"/>
        </w:rPr>
      </w:pPr>
      <w:r w:rsidRPr="00434D9B">
        <w:rPr>
          <w:rFonts w:asciiTheme="minorHAnsi" w:hAnsiTheme="minorHAnsi"/>
        </w:rPr>
        <w:t>Warsztaty, spotkania i dyskusja nad kluczowymi problemami zarządzania projektami obejmą trzy uzupełniające się działania:</w:t>
      </w:r>
    </w:p>
    <w:p w:rsidR="00434D9B" w:rsidRPr="00434D9B" w:rsidRDefault="00434D9B" w:rsidP="00434D9B">
      <w:pPr>
        <w:pStyle w:val="Akapitzlist"/>
        <w:numPr>
          <w:ilvl w:val="1"/>
          <w:numId w:val="2"/>
        </w:numPr>
        <w:ind w:left="426" w:hanging="426"/>
        <w:contextualSpacing/>
        <w:rPr>
          <w:rFonts w:asciiTheme="minorHAnsi" w:hAnsiTheme="minorHAnsi"/>
        </w:rPr>
      </w:pPr>
      <w:r w:rsidRPr="00434D9B">
        <w:rPr>
          <w:rFonts w:asciiTheme="minorHAnsi" w:hAnsiTheme="minorHAnsi"/>
          <w:u w:val="single"/>
        </w:rPr>
        <w:t>Warsztaty</w:t>
      </w:r>
      <w:r w:rsidRPr="00434D9B">
        <w:rPr>
          <w:rFonts w:asciiTheme="minorHAnsi" w:hAnsiTheme="minorHAnsi"/>
        </w:rPr>
        <w:t xml:space="preserve"> strategiczne - wypracowanie  programu działania Grup Regionalnych IPMA</w:t>
      </w:r>
    </w:p>
    <w:p w:rsidR="00434D9B" w:rsidRPr="00434D9B" w:rsidRDefault="00434D9B" w:rsidP="00434D9B">
      <w:pPr>
        <w:pStyle w:val="Akapitzlist"/>
        <w:numPr>
          <w:ilvl w:val="2"/>
          <w:numId w:val="2"/>
        </w:numPr>
        <w:contextualSpacing/>
        <w:rPr>
          <w:rFonts w:asciiTheme="minorHAnsi" w:hAnsiTheme="minorHAnsi"/>
        </w:rPr>
      </w:pPr>
      <w:r w:rsidRPr="00434D9B">
        <w:rPr>
          <w:rFonts w:asciiTheme="minorHAnsi" w:hAnsiTheme="minorHAnsi"/>
        </w:rPr>
        <w:t xml:space="preserve">Analiza: </w:t>
      </w:r>
    </w:p>
    <w:p w:rsidR="00434D9B" w:rsidRPr="00434D9B" w:rsidRDefault="00434D9B" w:rsidP="00434D9B">
      <w:pPr>
        <w:pStyle w:val="Akapitzlist"/>
        <w:numPr>
          <w:ilvl w:val="3"/>
          <w:numId w:val="3"/>
        </w:numPr>
        <w:contextualSpacing/>
        <w:rPr>
          <w:rFonts w:asciiTheme="minorHAnsi" w:hAnsiTheme="minorHAnsi"/>
        </w:rPr>
      </w:pPr>
      <w:r w:rsidRPr="00434D9B">
        <w:rPr>
          <w:rFonts w:asciiTheme="minorHAnsi" w:hAnsiTheme="minorHAnsi"/>
        </w:rPr>
        <w:t xml:space="preserve">otoczenia Grup Regionalnych, </w:t>
      </w:r>
    </w:p>
    <w:p w:rsidR="00434D9B" w:rsidRPr="00434D9B" w:rsidRDefault="00434D9B" w:rsidP="00434D9B">
      <w:pPr>
        <w:pStyle w:val="Akapitzlist"/>
        <w:numPr>
          <w:ilvl w:val="3"/>
          <w:numId w:val="3"/>
        </w:numPr>
        <w:contextualSpacing/>
        <w:rPr>
          <w:rFonts w:asciiTheme="minorHAnsi" w:hAnsiTheme="minorHAnsi"/>
        </w:rPr>
      </w:pPr>
      <w:r w:rsidRPr="00434D9B">
        <w:rPr>
          <w:rFonts w:asciiTheme="minorHAnsi" w:hAnsiTheme="minorHAnsi"/>
        </w:rPr>
        <w:t xml:space="preserve">interesariuszy Grup Regionalnych, </w:t>
      </w:r>
    </w:p>
    <w:p w:rsidR="00434D9B" w:rsidRPr="00434D9B" w:rsidRDefault="00434D9B" w:rsidP="00434D9B">
      <w:pPr>
        <w:pStyle w:val="Akapitzlist"/>
        <w:numPr>
          <w:ilvl w:val="3"/>
          <w:numId w:val="3"/>
        </w:numPr>
        <w:contextualSpacing/>
        <w:rPr>
          <w:rFonts w:asciiTheme="minorHAnsi" w:hAnsiTheme="minorHAnsi"/>
        </w:rPr>
      </w:pPr>
      <w:r w:rsidRPr="00434D9B">
        <w:rPr>
          <w:rFonts w:asciiTheme="minorHAnsi" w:hAnsiTheme="minorHAnsi"/>
        </w:rPr>
        <w:t xml:space="preserve">problemów i celów Grup Regionalnych,  </w:t>
      </w:r>
    </w:p>
    <w:p w:rsidR="00434D9B" w:rsidRPr="00434D9B" w:rsidRDefault="00434D9B" w:rsidP="00434D9B">
      <w:pPr>
        <w:ind w:left="1416" w:firstLine="708"/>
        <w:contextualSpacing/>
        <w:rPr>
          <w:rFonts w:asciiTheme="minorHAnsi" w:hAnsiTheme="minorHAnsi"/>
        </w:rPr>
      </w:pPr>
      <w:r w:rsidRPr="00434D9B">
        <w:rPr>
          <w:rFonts w:asciiTheme="minorHAnsi" w:hAnsiTheme="minorHAnsi"/>
        </w:rPr>
        <w:t xml:space="preserve">jako podstawa do budowania strategii Grup Regionalnych IPMA. </w:t>
      </w:r>
    </w:p>
    <w:p w:rsidR="00434D9B" w:rsidRPr="00434D9B" w:rsidRDefault="00434D9B" w:rsidP="00434D9B">
      <w:pPr>
        <w:ind w:left="1440"/>
        <w:jc w:val="both"/>
        <w:rPr>
          <w:rFonts w:asciiTheme="minorHAnsi" w:hAnsiTheme="minorHAnsi"/>
        </w:rPr>
      </w:pPr>
    </w:p>
    <w:p w:rsidR="00434D9B" w:rsidRPr="00434D9B" w:rsidRDefault="00434D9B" w:rsidP="00434D9B">
      <w:pPr>
        <w:pStyle w:val="Akapitzlist"/>
        <w:numPr>
          <w:ilvl w:val="1"/>
          <w:numId w:val="2"/>
        </w:numPr>
        <w:ind w:left="426" w:hanging="426"/>
        <w:jc w:val="both"/>
        <w:rPr>
          <w:rFonts w:asciiTheme="minorHAnsi" w:hAnsiTheme="minorHAnsi"/>
        </w:rPr>
      </w:pPr>
      <w:r w:rsidRPr="00434D9B">
        <w:rPr>
          <w:rFonts w:asciiTheme="minorHAnsi" w:hAnsiTheme="minorHAnsi"/>
          <w:u w:val="single"/>
        </w:rPr>
        <w:t>Panel Ekspertów</w:t>
      </w:r>
      <w:r w:rsidRPr="00434D9B">
        <w:rPr>
          <w:rFonts w:asciiTheme="minorHAnsi" w:hAnsiTheme="minorHAnsi"/>
        </w:rPr>
        <w:t xml:space="preserve"> dotyczący rozważań nad stanem zarządzania projektami i budowy partnerstwa między IPMA Polska a praktyką i nauką. </w:t>
      </w:r>
    </w:p>
    <w:p w:rsidR="00434D9B" w:rsidRPr="00434D9B" w:rsidRDefault="00434D9B" w:rsidP="00434D9B">
      <w:pPr>
        <w:pStyle w:val="Akapitzlist"/>
        <w:numPr>
          <w:ilvl w:val="1"/>
          <w:numId w:val="2"/>
        </w:numPr>
        <w:ind w:left="426" w:hanging="426"/>
        <w:jc w:val="both"/>
        <w:rPr>
          <w:rFonts w:asciiTheme="minorHAnsi" w:hAnsiTheme="minorHAnsi"/>
        </w:rPr>
      </w:pPr>
      <w:r w:rsidRPr="00434D9B">
        <w:rPr>
          <w:rFonts w:asciiTheme="minorHAnsi" w:hAnsiTheme="minorHAnsi"/>
          <w:u w:val="single"/>
        </w:rPr>
        <w:t>Kuźnia Pomysłów</w:t>
      </w:r>
      <w:r w:rsidRPr="00434D9B">
        <w:rPr>
          <w:rFonts w:asciiTheme="minorHAnsi" w:hAnsiTheme="minorHAnsi"/>
          <w:b/>
        </w:rPr>
        <w:t xml:space="preserve"> </w:t>
      </w:r>
      <w:r w:rsidRPr="00434D9B">
        <w:rPr>
          <w:rFonts w:asciiTheme="minorHAnsi" w:hAnsiTheme="minorHAnsi"/>
        </w:rPr>
        <w:t xml:space="preserve">skierowana do osób zarządzających projektami pozwalająca na zgłaszanie nowych inicjatyw wynikających z: </w:t>
      </w:r>
    </w:p>
    <w:p w:rsidR="00434D9B" w:rsidRPr="00434D9B" w:rsidRDefault="00434D9B" w:rsidP="00434D9B">
      <w:pPr>
        <w:pStyle w:val="Akapitzlist"/>
        <w:numPr>
          <w:ilvl w:val="2"/>
          <w:numId w:val="2"/>
        </w:numPr>
        <w:jc w:val="both"/>
        <w:rPr>
          <w:rFonts w:asciiTheme="minorHAnsi" w:hAnsiTheme="minorHAnsi"/>
        </w:rPr>
      </w:pPr>
      <w:r w:rsidRPr="00434D9B">
        <w:rPr>
          <w:rFonts w:asciiTheme="minorHAnsi" w:hAnsiTheme="minorHAnsi"/>
        </w:rPr>
        <w:t>warsztatów strategicznych</w:t>
      </w:r>
      <w:r>
        <w:rPr>
          <w:rFonts w:asciiTheme="minorHAnsi" w:hAnsiTheme="minorHAnsi"/>
        </w:rPr>
        <w:t xml:space="preserve"> i panelu ekspertów</w:t>
      </w:r>
      <w:r w:rsidRPr="00434D9B">
        <w:rPr>
          <w:rFonts w:asciiTheme="minorHAnsi" w:hAnsiTheme="minorHAnsi"/>
        </w:rPr>
        <w:t>,</w:t>
      </w:r>
    </w:p>
    <w:p w:rsidR="00434D9B" w:rsidRPr="00434D9B" w:rsidRDefault="00434D9B" w:rsidP="00434D9B">
      <w:pPr>
        <w:pStyle w:val="Akapitzlist"/>
        <w:numPr>
          <w:ilvl w:val="2"/>
          <w:numId w:val="2"/>
        </w:numPr>
        <w:jc w:val="both"/>
        <w:rPr>
          <w:rFonts w:asciiTheme="minorHAnsi" w:hAnsiTheme="minorHAnsi"/>
        </w:rPr>
      </w:pPr>
      <w:r w:rsidRPr="00434D9B">
        <w:rPr>
          <w:rFonts w:asciiTheme="minorHAnsi" w:hAnsiTheme="minorHAnsi"/>
        </w:rPr>
        <w:t>doświadczeń uczestników Regionalnych Warsztatów Zarządzania Projektami,</w:t>
      </w:r>
    </w:p>
    <w:p w:rsidR="00434D9B" w:rsidRPr="00434D9B" w:rsidRDefault="00434D9B" w:rsidP="00434D9B">
      <w:pPr>
        <w:pStyle w:val="Akapitzlist"/>
        <w:numPr>
          <w:ilvl w:val="2"/>
          <w:numId w:val="2"/>
        </w:numPr>
        <w:jc w:val="both"/>
        <w:rPr>
          <w:rFonts w:asciiTheme="minorHAnsi" w:hAnsiTheme="minorHAnsi"/>
        </w:rPr>
      </w:pPr>
      <w:r w:rsidRPr="00434D9B">
        <w:rPr>
          <w:rFonts w:asciiTheme="minorHAnsi" w:hAnsiTheme="minorHAnsi"/>
        </w:rPr>
        <w:t>programów badawczych i wyników zrealizowanych badań.</w:t>
      </w:r>
    </w:p>
    <w:p w:rsidR="00434D9B" w:rsidRPr="00434D9B" w:rsidRDefault="00BB01D9" w:rsidP="00434D9B">
      <w:pPr>
        <w:jc w:val="both"/>
        <w:rPr>
          <w:rFonts w:asciiTheme="minorHAnsi" w:hAnsiTheme="minorHAnsi"/>
        </w:rPr>
      </w:pPr>
      <w:r w:rsidRPr="00434D9B">
        <w:rPr>
          <w:rFonts w:asciiTheme="minorHAnsi" w:hAnsiTheme="minorHAnsi"/>
        </w:rPr>
        <w:t xml:space="preserve">W załączeniu przesyłamy </w:t>
      </w:r>
      <w:r w:rsidR="00C344ED" w:rsidRPr="003C53C9">
        <w:rPr>
          <w:rFonts w:asciiTheme="minorHAnsi" w:hAnsiTheme="minorHAnsi"/>
        </w:rPr>
        <w:t>ramowy program</w:t>
      </w:r>
      <w:r w:rsidR="00C344ED">
        <w:rPr>
          <w:rFonts w:asciiTheme="minorHAnsi" w:hAnsiTheme="minorHAnsi"/>
        </w:rPr>
        <w:t xml:space="preserve"> </w:t>
      </w:r>
      <w:r w:rsidR="009C31AE">
        <w:rPr>
          <w:rFonts w:asciiTheme="minorHAnsi" w:hAnsiTheme="minorHAnsi"/>
        </w:rPr>
        <w:t xml:space="preserve">i </w:t>
      </w:r>
      <w:r w:rsidRPr="00434D9B">
        <w:rPr>
          <w:rFonts w:asciiTheme="minorHAnsi" w:hAnsiTheme="minorHAnsi"/>
        </w:rPr>
        <w:t>formularz zgłoszenia.</w:t>
      </w:r>
    </w:p>
    <w:p w:rsidR="00BB01D9" w:rsidRDefault="00BB01D9" w:rsidP="00434D9B">
      <w:pPr>
        <w:rPr>
          <w:rFonts w:asciiTheme="minorHAnsi" w:hAnsiTheme="minorHAnsi"/>
        </w:rPr>
      </w:pPr>
      <w:r w:rsidRPr="00434D9B">
        <w:rPr>
          <w:rFonts w:asciiTheme="minorHAnsi" w:hAnsiTheme="minorHAnsi"/>
        </w:rPr>
        <w:t xml:space="preserve">Z koleżeńskim pozdrowieniem </w:t>
      </w:r>
    </w:p>
    <w:p w:rsidR="00BF479E" w:rsidRPr="00434D9B" w:rsidRDefault="00BF479E" w:rsidP="00434D9B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Wojciech Downar </w:t>
      </w:r>
      <w:r>
        <w:rPr>
          <w:rFonts w:asciiTheme="minorHAnsi" w:hAnsiTheme="minorHAnsi"/>
        </w:rPr>
        <w:tab/>
        <w:t>Kierownik Katedry Organizacji i Zarządzania WZIEU US</w:t>
      </w:r>
    </w:p>
    <w:p w:rsidR="00BB01D9" w:rsidRPr="00434D9B" w:rsidRDefault="00BB01D9" w:rsidP="00434D9B">
      <w:pPr>
        <w:rPr>
          <w:rFonts w:asciiTheme="minorHAnsi" w:hAnsiTheme="minorHAnsi"/>
        </w:rPr>
      </w:pPr>
      <w:r w:rsidRPr="00434D9B">
        <w:rPr>
          <w:rFonts w:asciiTheme="minorHAnsi" w:hAnsiTheme="minorHAnsi"/>
        </w:rPr>
        <w:t xml:space="preserve">Bolesław </w:t>
      </w:r>
      <w:proofErr w:type="spellStart"/>
      <w:r w:rsidRPr="00434D9B">
        <w:rPr>
          <w:rFonts w:asciiTheme="minorHAnsi" w:hAnsiTheme="minorHAnsi"/>
        </w:rPr>
        <w:t>Bernyś</w:t>
      </w:r>
      <w:proofErr w:type="spellEnd"/>
      <w:r w:rsidR="00434D9B">
        <w:rPr>
          <w:rFonts w:asciiTheme="minorHAnsi" w:hAnsiTheme="minorHAnsi"/>
        </w:rPr>
        <w:tab/>
      </w:r>
      <w:r w:rsidR="00434D9B">
        <w:rPr>
          <w:rFonts w:asciiTheme="minorHAnsi" w:hAnsiTheme="minorHAnsi"/>
        </w:rPr>
        <w:tab/>
      </w:r>
      <w:r w:rsidRPr="00434D9B">
        <w:rPr>
          <w:rFonts w:asciiTheme="minorHAnsi" w:hAnsiTheme="minorHAnsi"/>
        </w:rPr>
        <w:t>Przewodniczący MGR</w:t>
      </w:r>
      <w:r w:rsidR="00737F7F">
        <w:rPr>
          <w:rFonts w:asciiTheme="minorHAnsi" w:hAnsiTheme="minorHAnsi"/>
        </w:rPr>
        <w:t xml:space="preserve"> IPMA</w:t>
      </w:r>
    </w:p>
    <w:p w:rsidR="00BB01D9" w:rsidRPr="00434D9B" w:rsidRDefault="00BB01D9" w:rsidP="00434D9B">
      <w:pPr>
        <w:rPr>
          <w:rFonts w:asciiTheme="minorHAnsi" w:hAnsiTheme="minorHAnsi"/>
        </w:rPr>
      </w:pPr>
      <w:r w:rsidRPr="00434D9B">
        <w:rPr>
          <w:rFonts w:asciiTheme="minorHAnsi" w:hAnsiTheme="minorHAnsi"/>
        </w:rPr>
        <w:t xml:space="preserve">Bogumił Dalkowski </w:t>
      </w:r>
      <w:r w:rsidR="00434D9B">
        <w:rPr>
          <w:rFonts w:asciiTheme="minorHAnsi" w:hAnsiTheme="minorHAnsi"/>
        </w:rPr>
        <w:tab/>
      </w:r>
      <w:r w:rsidRPr="00434D9B">
        <w:rPr>
          <w:rFonts w:asciiTheme="minorHAnsi" w:hAnsiTheme="minorHAnsi"/>
        </w:rPr>
        <w:t>Przewodniczący DGR IPMA</w:t>
      </w:r>
    </w:p>
    <w:p w:rsidR="00BB01D9" w:rsidRPr="00434D9B" w:rsidRDefault="00BB01D9" w:rsidP="00434D9B">
      <w:pPr>
        <w:rPr>
          <w:rFonts w:asciiTheme="minorHAnsi" w:hAnsiTheme="minorHAnsi"/>
        </w:rPr>
      </w:pPr>
      <w:r w:rsidRPr="00434D9B">
        <w:rPr>
          <w:rFonts w:asciiTheme="minorHAnsi" w:hAnsiTheme="minorHAnsi"/>
        </w:rPr>
        <w:t xml:space="preserve">Karolina Pietrzak </w:t>
      </w:r>
      <w:r w:rsidR="00434D9B">
        <w:rPr>
          <w:rFonts w:asciiTheme="minorHAnsi" w:hAnsiTheme="minorHAnsi"/>
        </w:rPr>
        <w:tab/>
      </w:r>
      <w:r w:rsidR="00434D9B">
        <w:rPr>
          <w:rFonts w:asciiTheme="minorHAnsi" w:hAnsiTheme="minorHAnsi"/>
        </w:rPr>
        <w:tab/>
      </w:r>
      <w:r w:rsidRPr="00434D9B">
        <w:rPr>
          <w:rFonts w:asciiTheme="minorHAnsi" w:hAnsiTheme="minorHAnsi"/>
        </w:rPr>
        <w:t>Przewodnicząca WGR IPMA</w:t>
      </w:r>
    </w:p>
    <w:p w:rsidR="00BB01D9" w:rsidRPr="00434D9B" w:rsidRDefault="00BB01D9" w:rsidP="00434D9B">
      <w:pPr>
        <w:rPr>
          <w:rFonts w:asciiTheme="minorHAnsi" w:hAnsiTheme="minorHAnsi"/>
        </w:rPr>
      </w:pPr>
      <w:r w:rsidRPr="00434D9B">
        <w:rPr>
          <w:rFonts w:asciiTheme="minorHAnsi" w:hAnsiTheme="minorHAnsi"/>
        </w:rPr>
        <w:t xml:space="preserve">Joanna Rzempała </w:t>
      </w:r>
      <w:r w:rsidR="00434D9B">
        <w:rPr>
          <w:rFonts w:asciiTheme="minorHAnsi" w:hAnsiTheme="minorHAnsi"/>
        </w:rPr>
        <w:tab/>
      </w:r>
      <w:r w:rsidRPr="00434D9B">
        <w:rPr>
          <w:rFonts w:asciiTheme="minorHAnsi" w:hAnsiTheme="minorHAnsi"/>
        </w:rPr>
        <w:t>Przewodnicząca ZGR IPMA</w:t>
      </w:r>
    </w:p>
    <w:p w:rsidR="00BB01D9" w:rsidRPr="00434D9B" w:rsidRDefault="00BB01D9" w:rsidP="00434D9B">
      <w:pPr>
        <w:rPr>
          <w:rFonts w:asciiTheme="minorHAnsi" w:hAnsiTheme="minorHAnsi"/>
        </w:rPr>
      </w:pPr>
      <w:proofErr w:type="spellStart"/>
      <w:r w:rsidRPr="00434D9B">
        <w:rPr>
          <w:rFonts w:asciiTheme="minorHAnsi" w:hAnsiTheme="minorHAnsi"/>
        </w:rPr>
        <w:t>Grazyna</w:t>
      </w:r>
      <w:proofErr w:type="spellEnd"/>
      <w:r w:rsidRPr="00434D9B">
        <w:rPr>
          <w:rFonts w:asciiTheme="minorHAnsi" w:hAnsiTheme="minorHAnsi"/>
        </w:rPr>
        <w:t xml:space="preserve"> </w:t>
      </w:r>
      <w:proofErr w:type="spellStart"/>
      <w:r w:rsidRPr="00434D9B">
        <w:rPr>
          <w:rFonts w:asciiTheme="minorHAnsi" w:hAnsiTheme="minorHAnsi"/>
        </w:rPr>
        <w:t>Stefaniszek</w:t>
      </w:r>
      <w:proofErr w:type="spellEnd"/>
      <w:r w:rsidRPr="00434D9B">
        <w:rPr>
          <w:rFonts w:asciiTheme="minorHAnsi" w:hAnsiTheme="minorHAnsi"/>
        </w:rPr>
        <w:t xml:space="preserve"> </w:t>
      </w:r>
      <w:r w:rsidR="00434D9B">
        <w:rPr>
          <w:rFonts w:asciiTheme="minorHAnsi" w:hAnsiTheme="minorHAnsi"/>
        </w:rPr>
        <w:tab/>
      </w:r>
      <w:r w:rsidRPr="00434D9B">
        <w:rPr>
          <w:rFonts w:asciiTheme="minorHAnsi" w:hAnsiTheme="minorHAnsi"/>
        </w:rPr>
        <w:t>Przewodnicząca PGR</w:t>
      </w:r>
      <w:r w:rsidR="00737F7F">
        <w:rPr>
          <w:rFonts w:asciiTheme="minorHAnsi" w:hAnsiTheme="minorHAnsi"/>
        </w:rPr>
        <w:t xml:space="preserve"> IPMA</w:t>
      </w:r>
      <w:r w:rsidRPr="00434D9B">
        <w:rPr>
          <w:rFonts w:asciiTheme="minorHAnsi" w:hAnsiTheme="minorHAnsi"/>
        </w:rPr>
        <w:t xml:space="preserve"> </w:t>
      </w:r>
    </w:p>
    <w:p w:rsidR="00FB728F" w:rsidRPr="00434D9B" w:rsidRDefault="00BF479E" w:rsidP="00737F7F">
      <w:pPr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Szczecin/</w:t>
      </w:r>
      <w:r w:rsidR="00737F7F">
        <w:rPr>
          <w:rFonts w:asciiTheme="minorHAnsi" w:hAnsiTheme="minorHAnsi"/>
        </w:rPr>
        <w:t>Gdańsk/Poznań/Szczecin/Warszawa/Wrocław 22.09</w:t>
      </w:r>
      <w:r w:rsidR="00852A61">
        <w:rPr>
          <w:rFonts w:asciiTheme="minorHAnsi" w:hAnsiTheme="minorHAnsi"/>
        </w:rPr>
        <w:t>.</w:t>
      </w:r>
      <w:r w:rsidR="00737F7F">
        <w:rPr>
          <w:rFonts w:asciiTheme="minorHAnsi" w:hAnsiTheme="minorHAnsi"/>
        </w:rPr>
        <w:t>2013</w:t>
      </w:r>
      <w:r w:rsidR="00BB01D9" w:rsidRPr="00434D9B">
        <w:rPr>
          <w:rFonts w:asciiTheme="minorHAnsi" w:hAnsiTheme="minorHAnsi"/>
        </w:rPr>
        <w:br/>
      </w:r>
    </w:p>
    <w:sectPr w:rsidR="00FB728F" w:rsidRPr="00434D9B" w:rsidSect="00BF47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0F51" w:rsidRDefault="00DB0F51" w:rsidP="00EF5713">
      <w:r>
        <w:separator/>
      </w:r>
    </w:p>
  </w:endnote>
  <w:endnote w:type="continuationSeparator" w:id="0">
    <w:p w:rsidR="00DB0F51" w:rsidRDefault="00DB0F51" w:rsidP="00EF57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DC" w:rsidRDefault="006051D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DC" w:rsidRDefault="006051DC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DC" w:rsidRDefault="006051D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0F51" w:rsidRDefault="00DB0F51" w:rsidP="00EF5713">
      <w:r>
        <w:separator/>
      </w:r>
    </w:p>
  </w:footnote>
  <w:footnote w:type="continuationSeparator" w:id="0">
    <w:p w:rsidR="00DB0F51" w:rsidRDefault="00DB0F51" w:rsidP="00EF57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713" w:rsidRDefault="00BC49E3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7301623" o:spid="_x0000_s2053" type="#_x0000_t75" style="position:absolute;margin-left:0;margin-top:0;width:595.3pt;height:842.05pt;z-index:-251657216;mso-position-horizontal:center;mso-position-horizontal-relative:margin;mso-position-vertical:center;mso-position-vertical-relative:margin" o:allowincell="f">
          <v:imagedata r:id="rId1" o:title="IPMA_PL_papier_firmowy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713" w:rsidRDefault="00BC49E3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7301624" o:spid="_x0000_s2054" type="#_x0000_t75" style="position:absolute;margin-left:5.25pt;margin-top:-27.75pt;width:595.3pt;height:870.75pt;z-index:-251656192;mso-position-horizontal-relative:page;mso-position-vertical-relative:page" o:allowincell="f">
          <v:imagedata r:id="rId1" o:title="IPMA_PL_papier_firmowy"/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713" w:rsidRDefault="00BC49E3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7301622" o:spid="_x0000_s2052" type="#_x0000_t75" style="position:absolute;margin-left:0;margin-top:0;width:595.3pt;height:842.05pt;z-index:-251658240;mso-position-horizontal:center;mso-position-horizontal-relative:margin;mso-position-vertical:center;mso-position-vertical-relative:margin" o:allowincell="f">
          <v:imagedata r:id="rId1" o:title="IPMA_PL_papier_firmowy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C69F6"/>
    <w:multiLevelType w:val="hybridMultilevel"/>
    <w:tmpl w:val="8C38D4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2326B4"/>
    <w:multiLevelType w:val="hybridMultilevel"/>
    <w:tmpl w:val="B3EC14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0416FF"/>
    <w:multiLevelType w:val="hybridMultilevel"/>
    <w:tmpl w:val="C5A011C8"/>
    <w:lvl w:ilvl="0" w:tplc="151E9188">
      <w:start w:val="1"/>
      <w:numFmt w:val="bullet"/>
      <w:lvlText w:val="–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45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126EA"/>
    <w:rsid w:val="000126EA"/>
    <w:rsid w:val="00085DC7"/>
    <w:rsid w:val="000A2950"/>
    <w:rsid w:val="000F602E"/>
    <w:rsid w:val="00183EEC"/>
    <w:rsid w:val="001B35E8"/>
    <w:rsid w:val="002168FD"/>
    <w:rsid w:val="002D397C"/>
    <w:rsid w:val="003736E9"/>
    <w:rsid w:val="00382FD7"/>
    <w:rsid w:val="00390593"/>
    <w:rsid w:val="003C53C9"/>
    <w:rsid w:val="00434D9B"/>
    <w:rsid w:val="00465DA4"/>
    <w:rsid w:val="006051DC"/>
    <w:rsid w:val="006259E3"/>
    <w:rsid w:val="006B474D"/>
    <w:rsid w:val="006D1AB3"/>
    <w:rsid w:val="006E45ED"/>
    <w:rsid w:val="00737F7F"/>
    <w:rsid w:val="008032E9"/>
    <w:rsid w:val="0083497B"/>
    <w:rsid w:val="008418FA"/>
    <w:rsid w:val="00852A61"/>
    <w:rsid w:val="00886A1C"/>
    <w:rsid w:val="00900B08"/>
    <w:rsid w:val="009043D3"/>
    <w:rsid w:val="00982918"/>
    <w:rsid w:val="009C31AE"/>
    <w:rsid w:val="009D60BD"/>
    <w:rsid w:val="00A95E60"/>
    <w:rsid w:val="00AC27C9"/>
    <w:rsid w:val="00AF34C8"/>
    <w:rsid w:val="00B240FA"/>
    <w:rsid w:val="00BB01D9"/>
    <w:rsid w:val="00BC49E3"/>
    <w:rsid w:val="00BF479E"/>
    <w:rsid w:val="00C344ED"/>
    <w:rsid w:val="00D22EA0"/>
    <w:rsid w:val="00DA7122"/>
    <w:rsid w:val="00DB0F51"/>
    <w:rsid w:val="00E319EF"/>
    <w:rsid w:val="00EB7940"/>
    <w:rsid w:val="00EF5713"/>
    <w:rsid w:val="00FA6C85"/>
    <w:rsid w:val="00FB728F"/>
    <w:rsid w:val="00FB7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45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F5713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EF5713"/>
  </w:style>
  <w:style w:type="paragraph" w:styleId="Stopka">
    <w:name w:val="footer"/>
    <w:basedOn w:val="Normalny"/>
    <w:link w:val="StopkaZnak"/>
    <w:uiPriority w:val="99"/>
    <w:unhideWhenUsed/>
    <w:rsid w:val="00EF5713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EF5713"/>
  </w:style>
  <w:style w:type="character" w:styleId="Hipercze">
    <w:name w:val="Hyperlink"/>
    <w:basedOn w:val="Domylnaczcionkaakapitu"/>
    <w:rsid w:val="006E45ED"/>
    <w:rPr>
      <w:color w:val="0000FF"/>
      <w:u w:val="single"/>
    </w:rPr>
  </w:style>
  <w:style w:type="paragraph" w:customStyle="1" w:styleId="objekt">
    <w:name w:val="objekt"/>
    <w:basedOn w:val="Tekstpodstawowy"/>
    <w:rsid w:val="006E45ED"/>
    <w:pPr>
      <w:keepNext/>
      <w:autoSpaceDE w:val="0"/>
      <w:autoSpaceDN w:val="0"/>
      <w:adjustRightInd w:val="0"/>
      <w:spacing w:before="120" w:line="360" w:lineRule="auto"/>
      <w:jc w:val="center"/>
    </w:pPr>
    <w:rPr>
      <w:rFonts w:ascii="Arial" w:eastAsia="Arial Unicode MS" w:hAnsi="Arial" w:cs="Arial"/>
      <w:sz w:val="20"/>
      <w:szCs w:val="20"/>
      <w:lang w:val="de-DE"/>
    </w:rPr>
  </w:style>
  <w:style w:type="paragraph" w:styleId="Tekstpodstawowy">
    <w:name w:val="Body Text"/>
    <w:basedOn w:val="Normalny"/>
    <w:link w:val="TekstpodstawowyZnak"/>
    <w:rsid w:val="006E45ED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6E45ED"/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6051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434D9B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ocuments\Moje%20dokumenty\Zarzadzanie%20projektami\SPMP_IPMA\Rada%20WGR\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6B726-96E7-4BEC-B7B8-0C86A4853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</Template>
  <TotalTime>13</TotalTime>
  <Pages>1</Pages>
  <Words>446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Joanna</cp:lastModifiedBy>
  <cp:revision>7</cp:revision>
  <dcterms:created xsi:type="dcterms:W3CDTF">2013-09-05T08:39:00Z</dcterms:created>
  <dcterms:modified xsi:type="dcterms:W3CDTF">2013-09-05T14:35:00Z</dcterms:modified>
</cp:coreProperties>
</file>